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268" w:rsidRDefault="00193268" w:rsidP="00193268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193268" w:rsidRDefault="00193268" w:rsidP="00936CCB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936CCB" w:rsidRPr="00936CCB" w:rsidRDefault="00936CCB" w:rsidP="00936C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CC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936CCB" w:rsidRPr="00936CCB" w:rsidRDefault="00936CCB" w:rsidP="00936CCB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36CC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Родионово-Несветайского</w:t>
      </w:r>
      <w:proofErr w:type="spellEnd"/>
      <w:r w:rsidRPr="00936C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</w:p>
    <w:p w:rsidR="00936CCB" w:rsidRPr="00936CCB" w:rsidRDefault="00936CCB" w:rsidP="00936CCB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CC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936CCB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Болдыревская</w:t>
      </w:r>
      <w:proofErr w:type="spellEnd"/>
      <w:r w:rsidRPr="00936C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основная общеобразовательная школа»</w:t>
      </w:r>
    </w:p>
    <w:p w:rsidR="00936CCB" w:rsidRPr="00936CCB" w:rsidRDefault="00936CCB" w:rsidP="00936CCB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C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(МБОУ « </w:t>
      </w:r>
      <w:proofErr w:type="spellStart"/>
      <w:r w:rsidRPr="00936CCB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Болдыревская</w:t>
      </w:r>
      <w:proofErr w:type="spellEnd"/>
      <w:r w:rsidRPr="00936C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ООШ»)</w:t>
      </w:r>
    </w:p>
    <w:p w:rsidR="00936CCB" w:rsidRPr="00936CCB" w:rsidRDefault="00936CCB" w:rsidP="00936C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36CCB" w:rsidRPr="00936CCB" w:rsidRDefault="00936CCB" w:rsidP="00936C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36CCB" w:rsidRPr="00936CCB" w:rsidRDefault="00936CCB" w:rsidP="00936C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36CCB" w:rsidRPr="00936CCB" w:rsidRDefault="00936CCB" w:rsidP="00936C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36CCB" w:rsidRPr="00936CCB" w:rsidRDefault="00936CCB" w:rsidP="00936C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36CCB" w:rsidRPr="00936CCB" w:rsidRDefault="00936CCB" w:rsidP="00936C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36CCB" w:rsidRPr="00936CCB" w:rsidRDefault="00936CCB" w:rsidP="00936C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36CCB" w:rsidRPr="00936CCB" w:rsidRDefault="00936CCB" w:rsidP="00936C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11560" w:type="dxa"/>
        <w:tblBorders>
          <w:insideH w:val="single" w:sz="4" w:space="0" w:color="000000"/>
        </w:tblBorders>
        <w:tblLook w:val="00A0" w:firstRow="1" w:lastRow="0" w:firstColumn="1" w:lastColumn="0" w:noHBand="0" w:noVBand="0"/>
      </w:tblPr>
      <w:tblGrid>
        <w:gridCol w:w="1809"/>
        <w:gridCol w:w="5471"/>
        <w:gridCol w:w="4280"/>
      </w:tblGrid>
      <w:tr w:rsidR="00936CCB" w:rsidRPr="00936CCB" w:rsidTr="00936CCB">
        <w:trPr>
          <w:trHeight w:val="3165"/>
        </w:trPr>
        <w:tc>
          <w:tcPr>
            <w:tcW w:w="1809" w:type="dxa"/>
          </w:tcPr>
          <w:p w:rsidR="00936CCB" w:rsidRPr="00936CCB" w:rsidRDefault="00936CCB" w:rsidP="00936C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36CCB" w:rsidRPr="00936CCB" w:rsidRDefault="00936CCB" w:rsidP="00936C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36CCB" w:rsidRPr="00936CCB" w:rsidRDefault="00936CCB" w:rsidP="00936C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936CCB" w:rsidRPr="00936CCB" w:rsidRDefault="00936CCB" w:rsidP="00936C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5471" w:type="dxa"/>
          </w:tcPr>
          <w:p w:rsidR="00936CCB" w:rsidRDefault="00936CCB" w:rsidP="00936C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6C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Аннотация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6C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рабочей  программе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</w:t>
            </w:r>
            <w:r w:rsidRPr="00936C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изобразительному искусству</w:t>
            </w:r>
          </w:p>
          <w:p w:rsidR="00936CCB" w:rsidRPr="00936CCB" w:rsidRDefault="00936CCB" w:rsidP="00936C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936C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класс</w:t>
            </w:r>
          </w:p>
          <w:p w:rsidR="00936CCB" w:rsidRDefault="00936CCB" w:rsidP="00936C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6C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учителя начальных классов</w:t>
            </w:r>
          </w:p>
          <w:p w:rsidR="00936CCB" w:rsidRPr="00936CCB" w:rsidRDefault="00936CCB" w:rsidP="00936C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Апанасенко</w:t>
            </w:r>
          </w:p>
          <w:p w:rsidR="00936CCB" w:rsidRPr="00936CCB" w:rsidRDefault="00936CCB" w:rsidP="00936CCB">
            <w:pPr>
              <w:spacing w:after="0"/>
              <w:ind w:left="-257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</w:t>
            </w:r>
            <w:r w:rsidRPr="00936C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Елена Александровна</w:t>
            </w:r>
          </w:p>
          <w:p w:rsidR="00936CCB" w:rsidRPr="00936CCB" w:rsidRDefault="00936CCB" w:rsidP="00936C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36CCB" w:rsidRPr="00936CCB" w:rsidRDefault="00936CCB" w:rsidP="00936C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0" w:type="dxa"/>
          </w:tcPr>
          <w:p w:rsidR="00936CCB" w:rsidRPr="00936CCB" w:rsidRDefault="00936CCB" w:rsidP="00936C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36CCB" w:rsidRPr="00936CCB" w:rsidRDefault="00936CCB" w:rsidP="00936CCB">
      <w:pPr>
        <w:rPr>
          <w:rFonts w:ascii="Calibri" w:eastAsia="Calibri" w:hAnsi="Calibri" w:cs="Times New Roman"/>
        </w:rPr>
      </w:pPr>
    </w:p>
    <w:p w:rsidR="00936CCB" w:rsidRPr="00936CCB" w:rsidRDefault="00936CCB" w:rsidP="00936CCB">
      <w:pPr>
        <w:rPr>
          <w:rFonts w:ascii="Calibri" w:eastAsia="Calibri" w:hAnsi="Calibri" w:cs="Times New Roman"/>
        </w:rPr>
      </w:pPr>
    </w:p>
    <w:p w:rsidR="00193268" w:rsidRDefault="00193268" w:rsidP="00193268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193268" w:rsidRDefault="00193268" w:rsidP="00193268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193268" w:rsidRDefault="00193268" w:rsidP="00193268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193268" w:rsidRDefault="00193268" w:rsidP="00193268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193268" w:rsidRDefault="00193268" w:rsidP="00193268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193268" w:rsidRDefault="00193268" w:rsidP="00193268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193268" w:rsidRDefault="00193268" w:rsidP="00193268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193268" w:rsidRDefault="00193268" w:rsidP="00193268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193268" w:rsidRDefault="00193268" w:rsidP="00193268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193268" w:rsidRDefault="00193268" w:rsidP="00193268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193268" w:rsidRDefault="00193268" w:rsidP="00193268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193268" w:rsidRDefault="00193268" w:rsidP="00193268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193268" w:rsidRDefault="00193268" w:rsidP="00193268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193268" w:rsidRDefault="00193268" w:rsidP="00193268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193268" w:rsidRDefault="00193268" w:rsidP="00193268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193268" w:rsidRDefault="00193268" w:rsidP="00193268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193268" w:rsidRDefault="00193268" w:rsidP="00193268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193268" w:rsidRDefault="00193268" w:rsidP="00193268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193268" w:rsidRDefault="00193268" w:rsidP="00193268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193268" w:rsidRDefault="00193268" w:rsidP="00193268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193268" w:rsidRDefault="00193268" w:rsidP="00193268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193268" w:rsidRDefault="00193268" w:rsidP="00193268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193268" w:rsidRDefault="00193268" w:rsidP="00193268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193268" w:rsidRDefault="00193268" w:rsidP="00193268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193268" w:rsidRDefault="00193268" w:rsidP="00193268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193268" w:rsidRDefault="00193268" w:rsidP="00193268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193268" w:rsidRDefault="00193268" w:rsidP="00193268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193268" w:rsidRDefault="00193268" w:rsidP="00193268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193268" w:rsidRDefault="00193268" w:rsidP="00936CCB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193268" w:rsidRDefault="00193268" w:rsidP="00193268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193268" w:rsidRDefault="00193268" w:rsidP="00193268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193268" w:rsidRDefault="00193268" w:rsidP="00193268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193268" w:rsidRPr="00193268" w:rsidRDefault="00193268" w:rsidP="00193268">
      <w:pPr>
        <w:autoSpaceDE w:val="0"/>
        <w:autoSpaceDN w:val="0"/>
        <w:spacing w:after="0" w:line="230" w:lineRule="auto"/>
        <w:jc w:val="center"/>
        <w:rPr>
          <w:rFonts w:ascii="Cambria" w:eastAsia="MS Mincho" w:hAnsi="Cambria" w:cs="Times New Roman"/>
        </w:rPr>
      </w:pPr>
      <w:r w:rsidRPr="00193268">
        <w:rPr>
          <w:rFonts w:ascii="Times New Roman" w:eastAsia="Times New Roman" w:hAnsi="Times New Roman" w:cs="Times New Roman"/>
          <w:b/>
          <w:color w:val="000000"/>
          <w:sz w:val="24"/>
        </w:rPr>
        <w:t>ПОЯСНИТЕЛЬНАЯ ЗАПИСКА</w:t>
      </w:r>
    </w:p>
    <w:p w:rsidR="00193268" w:rsidRPr="00193268" w:rsidRDefault="00193268" w:rsidP="00193268">
      <w:pPr>
        <w:autoSpaceDE w:val="0"/>
        <w:autoSpaceDN w:val="0"/>
        <w:spacing w:before="346" w:after="0"/>
        <w:ind w:firstLine="180"/>
        <w:rPr>
          <w:rFonts w:ascii="Cambria" w:eastAsia="MS Mincho" w:hAnsi="Cambria" w:cs="Times New Roman"/>
        </w:rPr>
      </w:pPr>
      <w:proofErr w:type="gramStart"/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Рабочая программа по изобразительному искусству для обучающихся 1 класса на уровне начального общего образования составлена на основе «Требований к результатам освоения основной 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>образовательной программы», представленных в Федеральном государственном образовательном стандарте начального общего образования.</w:t>
      </w:r>
      <w:proofErr w:type="gramEnd"/>
    </w:p>
    <w:p w:rsidR="00193268" w:rsidRPr="00193268" w:rsidRDefault="00193268" w:rsidP="00193268">
      <w:pPr>
        <w:tabs>
          <w:tab w:val="left" w:pos="180"/>
        </w:tabs>
        <w:autoSpaceDE w:val="0"/>
        <w:autoSpaceDN w:val="0"/>
        <w:spacing w:before="70" w:after="0" w:line="262" w:lineRule="auto"/>
        <w:rPr>
          <w:rFonts w:ascii="Cambria" w:eastAsia="MS Mincho" w:hAnsi="Cambria" w:cs="Times New Roman"/>
        </w:rPr>
      </w:pP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>Содержание программы распределено по модулям с учётом проверяемых требований к результатам освоения учебного предмета, выносимым на промежуточную аттестацию.</w:t>
      </w:r>
    </w:p>
    <w:p w:rsidR="00193268" w:rsidRPr="00193268" w:rsidRDefault="00193268" w:rsidP="00193268">
      <w:pPr>
        <w:autoSpaceDE w:val="0"/>
        <w:autoSpaceDN w:val="0"/>
        <w:spacing w:before="70" w:after="0" w:line="278" w:lineRule="auto"/>
        <w:ind w:right="144" w:firstLine="180"/>
        <w:rPr>
          <w:rFonts w:ascii="Cambria" w:eastAsia="MS Mincho" w:hAnsi="Cambria" w:cs="Times New Roman"/>
        </w:rPr>
      </w:pPr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Цель преподавания предмета «Изобразительное искусство» состоит в формировании 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>художественной культуры учащихся,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учащихся.</w:t>
      </w:r>
    </w:p>
    <w:p w:rsidR="00193268" w:rsidRPr="00193268" w:rsidRDefault="00193268" w:rsidP="00193268">
      <w:pPr>
        <w:autoSpaceDE w:val="0"/>
        <w:autoSpaceDN w:val="0"/>
        <w:spacing w:before="70" w:after="0" w:line="271" w:lineRule="auto"/>
        <w:ind w:right="576" w:firstLine="180"/>
        <w:rPr>
          <w:rFonts w:ascii="Cambria" w:eastAsia="MS Mincho" w:hAnsi="Cambria" w:cs="Times New Roman"/>
        </w:rPr>
      </w:pPr>
      <w:r w:rsidRPr="00193268">
        <w:rPr>
          <w:rFonts w:ascii="Times New Roman" w:eastAsia="Times New Roman" w:hAnsi="Times New Roman" w:cs="Times New Roman"/>
          <w:color w:val="000000"/>
          <w:sz w:val="24"/>
        </w:rPr>
        <w:t>Преподавание предмета направлено на развитие духовной культуры учащихся,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193268" w:rsidRPr="00193268" w:rsidRDefault="00193268" w:rsidP="00193268">
      <w:pPr>
        <w:autoSpaceDE w:val="0"/>
        <w:autoSpaceDN w:val="0"/>
        <w:spacing w:before="70" w:after="0" w:line="286" w:lineRule="auto"/>
        <w:ind w:right="144" w:firstLine="180"/>
        <w:rPr>
          <w:rFonts w:ascii="Cambria" w:eastAsia="MS Mincho" w:hAnsi="Cambria" w:cs="Times New Roman"/>
        </w:rPr>
      </w:pPr>
      <w:r w:rsidRPr="00193268">
        <w:rPr>
          <w:rFonts w:ascii="Times New Roman" w:eastAsia="Times New Roman" w:hAnsi="Times New Roman" w:cs="Times New Roman"/>
          <w:color w:val="000000"/>
          <w:sz w:val="24"/>
        </w:rPr>
        <w:t>Содержание предмета охватывает все основные вида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учащихся начальной школы большое значение также имеет восприятие произведений детского творчества,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 Такая рефлексия детского творчества имеет позитивный обучающий характер.</w:t>
      </w:r>
    </w:p>
    <w:p w:rsidR="00193268" w:rsidRPr="00193268" w:rsidRDefault="00193268" w:rsidP="00193268">
      <w:pPr>
        <w:autoSpaceDE w:val="0"/>
        <w:autoSpaceDN w:val="0"/>
        <w:spacing w:before="70" w:after="0" w:line="271" w:lineRule="auto"/>
        <w:ind w:right="144" w:firstLine="180"/>
        <w:rPr>
          <w:rFonts w:ascii="Cambria" w:eastAsia="MS Mincho" w:hAnsi="Cambria" w:cs="Times New Roman"/>
        </w:rPr>
      </w:pPr>
      <w:r w:rsidRPr="00193268">
        <w:rPr>
          <w:rFonts w:ascii="Times New Roman" w:eastAsia="Times New Roman" w:hAnsi="Times New Roman" w:cs="Times New Roman"/>
          <w:color w:val="000000"/>
          <w:sz w:val="24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193268" w:rsidRPr="00193268" w:rsidRDefault="00193268" w:rsidP="00193268">
      <w:pPr>
        <w:autoSpaceDE w:val="0"/>
        <w:autoSpaceDN w:val="0"/>
        <w:spacing w:before="70" w:after="0"/>
        <w:ind w:right="288" w:firstLine="180"/>
        <w:rPr>
          <w:rFonts w:ascii="Cambria" w:eastAsia="MS Mincho" w:hAnsi="Cambria" w:cs="Times New Roman"/>
        </w:rPr>
      </w:pPr>
      <w:r w:rsidRPr="00193268">
        <w:rPr>
          <w:rFonts w:ascii="Times New Roman" w:eastAsia="Times New Roman" w:hAnsi="Times New Roman" w:cs="Times New Roman"/>
          <w:color w:val="000000"/>
          <w:sz w:val="24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193268" w:rsidRPr="00193268" w:rsidRDefault="00193268" w:rsidP="00193268">
      <w:pPr>
        <w:autoSpaceDE w:val="0"/>
        <w:autoSpaceDN w:val="0"/>
        <w:spacing w:before="72" w:after="0" w:line="281" w:lineRule="auto"/>
        <w:ind w:right="288" w:firstLine="180"/>
        <w:rPr>
          <w:rFonts w:ascii="Cambria" w:eastAsia="MS Mincho" w:hAnsi="Cambria" w:cs="Times New Roman"/>
        </w:rPr>
      </w:pPr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На занятиях учащиеся знакомятся с многообразием видов художественной деятельности и технически доступным разнообразием художественных материалов. Практическая </w:t>
      </w:r>
      <w:r w:rsidRPr="00193268">
        <w:rPr>
          <w:rFonts w:ascii="Times New Roman" w:eastAsia="Times New Roman" w:hAnsi="Times New Roman" w:cs="Times New Roman"/>
          <w:i/>
          <w:color w:val="000000"/>
          <w:sz w:val="24"/>
        </w:rPr>
        <w:t xml:space="preserve">художественно-творческая деятельность занимает приоритетное пространство учебного времени. При опоре на восприятие </w:t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произведений искусства художественно-эстетическое отношение к миру </w:t>
      </w:r>
      <w:proofErr w:type="gramStart"/>
      <w:r w:rsidRPr="00193268">
        <w:rPr>
          <w:rFonts w:ascii="Times New Roman" w:eastAsia="Times New Roman" w:hAnsi="Times New Roman" w:cs="Times New Roman"/>
          <w:color w:val="000000"/>
          <w:sz w:val="24"/>
        </w:rPr>
        <w:t>формируется</w:t>
      </w:r>
      <w:proofErr w:type="gramEnd"/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193268" w:rsidRPr="00193268" w:rsidRDefault="00193268" w:rsidP="00193268">
      <w:pPr>
        <w:tabs>
          <w:tab w:val="left" w:pos="180"/>
        </w:tabs>
        <w:autoSpaceDE w:val="0"/>
        <w:autoSpaceDN w:val="0"/>
        <w:spacing w:before="70" w:after="0" w:line="281" w:lineRule="auto"/>
        <w:rPr>
          <w:rFonts w:ascii="Cambria" w:eastAsia="MS Mincho" w:hAnsi="Cambria" w:cs="Times New Roman"/>
        </w:rPr>
      </w:pP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Рабочая программа учитывает психолого-возрастные особенности развития детей 7—8 лет, при этом содержание занятий может быть адаптировано с учётом индивидуальных качеств обучающихся, как для детей, проявляющих выдающиеся способности, так и для детей-инвалидов и детей с ОВЗ. </w:t>
      </w: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>В урочное время деятельность обучающихся организуется как в индивидуальном, так и в групповом формате с задачей формирования навыков сотрудничества в художественной деятельности.</w:t>
      </w:r>
    </w:p>
    <w:p w:rsidR="00193268" w:rsidRPr="00193268" w:rsidRDefault="00193268" w:rsidP="00193268">
      <w:pPr>
        <w:tabs>
          <w:tab w:val="left" w:pos="180"/>
        </w:tabs>
        <w:autoSpaceDE w:val="0"/>
        <w:autoSpaceDN w:val="0"/>
        <w:spacing w:before="190" w:after="0" w:line="262" w:lineRule="auto"/>
        <w:ind w:right="576"/>
        <w:rPr>
          <w:rFonts w:ascii="Cambria" w:eastAsia="MS Mincho" w:hAnsi="Cambria" w:cs="Times New Roman"/>
        </w:rPr>
      </w:pP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b/>
          <w:color w:val="000000"/>
          <w:sz w:val="24"/>
        </w:rPr>
        <w:t>МЕСТО УЧЕБНОГО ПРЕДМЕТА «ИЗОБРАЗИТЕЛЬНОЕ ИСКУССТВО» В УЧЕБНОМ ПЛАНЕ</w:t>
      </w:r>
    </w:p>
    <w:p w:rsidR="00193268" w:rsidRPr="00193268" w:rsidRDefault="00193268" w:rsidP="00193268">
      <w:pPr>
        <w:tabs>
          <w:tab w:val="left" w:pos="180"/>
        </w:tabs>
        <w:autoSpaceDE w:val="0"/>
        <w:autoSpaceDN w:val="0"/>
        <w:spacing w:before="190" w:after="0" w:line="262" w:lineRule="auto"/>
        <w:ind w:right="144"/>
        <w:rPr>
          <w:rFonts w:ascii="Cambria" w:eastAsia="MS Mincho" w:hAnsi="Cambria" w:cs="Times New Roman"/>
        </w:rPr>
      </w:pP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>В соответствии с Федеральным государственным образовательным стандартом начального общего образования учебный предмет «Изобразительное искусство» входит в предметную область</w:t>
      </w:r>
    </w:p>
    <w:p w:rsidR="00193268" w:rsidRPr="00193268" w:rsidRDefault="00193268" w:rsidP="00193268">
      <w:pPr>
        <w:rPr>
          <w:rFonts w:ascii="Cambria" w:eastAsia="MS Mincho" w:hAnsi="Cambria" w:cs="Times New Roman"/>
        </w:rPr>
        <w:sectPr w:rsidR="00193268" w:rsidRPr="00193268">
          <w:pgSz w:w="11900" w:h="16840"/>
          <w:pgMar w:top="298" w:right="648" w:bottom="338" w:left="666" w:header="720" w:footer="720" w:gutter="0"/>
          <w:cols w:space="720" w:equalWidth="0">
            <w:col w:w="10586" w:space="0"/>
          </w:cols>
          <w:docGrid w:linePitch="360"/>
        </w:sectPr>
      </w:pPr>
    </w:p>
    <w:p w:rsidR="00193268" w:rsidRPr="00193268" w:rsidRDefault="00193268" w:rsidP="00193268">
      <w:pPr>
        <w:autoSpaceDE w:val="0"/>
        <w:autoSpaceDN w:val="0"/>
        <w:spacing w:after="66" w:line="220" w:lineRule="exact"/>
        <w:rPr>
          <w:rFonts w:ascii="Cambria" w:eastAsia="MS Mincho" w:hAnsi="Cambria" w:cs="Times New Roman"/>
        </w:rPr>
      </w:pPr>
    </w:p>
    <w:p w:rsidR="00193268" w:rsidRPr="00193268" w:rsidRDefault="00193268" w:rsidP="00193268">
      <w:pPr>
        <w:autoSpaceDE w:val="0"/>
        <w:autoSpaceDN w:val="0"/>
        <w:spacing w:after="0"/>
        <w:ind w:right="432"/>
        <w:rPr>
          <w:rFonts w:ascii="Cambria" w:eastAsia="MS Mincho" w:hAnsi="Cambria" w:cs="Times New Roman"/>
        </w:rPr>
      </w:pPr>
      <w:r w:rsidRPr="00193268">
        <w:rPr>
          <w:rFonts w:ascii="Times New Roman" w:eastAsia="Times New Roman" w:hAnsi="Times New Roman" w:cs="Times New Roman"/>
          <w:color w:val="000000"/>
          <w:sz w:val="24"/>
        </w:rPr>
        <w:t>«Искусство» и является обязательным для изучения. Содержание предмета «Изобразительное искусство» структурировано как система тематических модулей и входит в учебный план 1—4 классов программы начального общего образования в объёме 1 ч одного учебного часа в неделю. Изучение содержания всех модулей в 1 классе обязательно.</w:t>
      </w:r>
    </w:p>
    <w:p w:rsidR="00193268" w:rsidRPr="00193268" w:rsidRDefault="00193268" w:rsidP="00193268">
      <w:pPr>
        <w:autoSpaceDE w:val="0"/>
        <w:autoSpaceDN w:val="0"/>
        <w:spacing w:before="70" w:after="0" w:line="281" w:lineRule="auto"/>
        <w:ind w:firstLine="180"/>
        <w:rPr>
          <w:rFonts w:ascii="Cambria" w:eastAsia="MS Mincho" w:hAnsi="Cambria" w:cs="Times New Roman"/>
        </w:rPr>
      </w:pPr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При этом предусматривается возможность реализации этого курса при выделении на его изучение двух учебных часов в неделю за счёт вариативной части учебного плана, определяемой участниками образовательного процесса. При этом предполагается не увеличение количества тем для изучения, а увеличение времени на практическую художественную деятельность. Это способствует качеству обучения и достижению более высокого уровня как предметных, так и личностных и </w:t>
      </w:r>
      <w:proofErr w:type="spellStart"/>
      <w:r w:rsidRPr="00193268">
        <w:rPr>
          <w:rFonts w:ascii="Times New Roman" w:eastAsia="Times New Roman" w:hAnsi="Times New Roman" w:cs="Times New Roman"/>
          <w:color w:val="000000"/>
          <w:sz w:val="24"/>
        </w:rPr>
        <w:t>метапредметных</w:t>
      </w:r>
      <w:proofErr w:type="spellEnd"/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 результатов обучения.</w:t>
      </w:r>
    </w:p>
    <w:p w:rsidR="00193268" w:rsidRPr="00193268" w:rsidRDefault="00193268" w:rsidP="00193268">
      <w:pPr>
        <w:autoSpaceDE w:val="0"/>
        <w:autoSpaceDN w:val="0"/>
        <w:spacing w:before="192" w:after="0" w:line="230" w:lineRule="auto"/>
        <w:rPr>
          <w:rFonts w:ascii="Cambria" w:eastAsia="MS Mincho" w:hAnsi="Cambria" w:cs="Times New Roman"/>
        </w:rPr>
      </w:pPr>
      <w:r w:rsidRPr="00193268">
        <w:rPr>
          <w:rFonts w:ascii="Times New Roman" w:eastAsia="Times New Roman" w:hAnsi="Times New Roman" w:cs="Times New Roman"/>
          <w:color w:val="000000"/>
          <w:sz w:val="24"/>
        </w:rPr>
        <w:t>На изучение изобразительного искусства в 1 классе отводится 1 час в неделю, всего 33 часа.</w:t>
      </w:r>
    </w:p>
    <w:p w:rsidR="00193268" w:rsidRPr="00193268" w:rsidRDefault="00193268" w:rsidP="00193268">
      <w:pPr>
        <w:autoSpaceDE w:val="0"/>
        <w:autoSpaceDN w:val="0"/>
        <w:spacing w:before="192" w:after="0" w:line="230" w:lineRule="auto"/>
        <w:rPr>
          <w:rFonts w:ascii="Cambria" w:eastAsia="MS Mincho" w:hAnsi="Cambria" w:cs="Times New Roman"/>
        </w:rPr>
      </w:pPr>
    </w:p>
    <w:p w:rsidR="00193268" w:rsidRPr="00193268" w:rsidRDefault="00193268" w:rsidP="00193268">
      <w:pPr>
        <w:autoSpaceDE w:val="0"/>
        <w:autoSpaceDN w:val="0"/>
        <w:spacing w:after="0" w:line="230" w:lineRule="auto"/>
        <w:rPr>
          <w:rFonts w:ascii="Cambria" w:eastAsia="MS Mincho" w:hAnsi="Cambria" w:cs="Times New Roman"/>
        </w:rPr>
      </w:pPr>
      <w:r w:rsidRPr="00193268">
        <w:rPr>
          <w:rFonts w:ascii="Times New Roman" w:eastAsia="Times New Roman" w:hAnsi="Times New Roman" w:cs="Times New Roman"/>
          <w:b/>
          <w:color w:val="000000"/>
          <w:sz w:val="24"/>
        </w:rPr>
        <w:t xml:space="preserve">СОДЕРЖАНИЕ УЧЕБНОГО ПРЕДМЕТА </w:t>
      </w:r>
    </w:p>
    <w:p w:rsidR="00193268" w:rsidRPr="00193268" w:rsidRDefault="00193268" w:rsidP="00193268">
      <w:pPr>
        <w:tabs>
          <w:tab w:val="left" w:pos="180"/>
        </w:tabs>
        <w:autoSpaceDE w:val="0"/>
        <w:autoSpaceDN w:val="0"/>
        <w:spacing w:before="346" w:after="0" w:line="271" w:lineRule="auto"/>
        <w:ind w:right="288"/>
        <w:rPr>
          <w:rFonts w:ascii="Cambria" w:eastAsia="MS Mincho" w:hAnsi="Cambria" w:cs="Times New Roman"/>
        </w:rPr>
      </w:pP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b/>
          <w:color w:val="000000"/>
          <w:sz w:val="24"/>
        </w:rPr>
        <w:t>Модуль «Графика»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193268" w:rsidRPr="00193268" w:rsidRDefault="00193268" w:rsidP="00193268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rFonts w:ascii="Cambria" w:eastAsia="MS Mincho" w:hAnsi="Cambria" w:cs="Times New Roman"/>
        </w:rPr>
      </w:pP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193268" w:rsidRPr="00193268" w:rsidRDefault="00193268" w:rsidP="00193268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</w:rPr>
      </w:pPr>
      <w:r w:rsidRPr="00193268">
        <w:rPr>
          <w:rFonts w:ascii="Times New Roman" w:eastAsia="Times New Roman" w:hAnsi="Times New Roman" w:cs="Times New Roman"/>
          <w:color w:val="000000"/>
          <w:sz w:val="24"/>
        </w:rPr>
        <w:t>Рисование с натуры: разные листья и их форма.</w:t>
      </w:r>
    </w:p>
    <w:p w:rsidR="00193268" w:rsidRPr="00193268" w:rsidRDefault="00193268" w:rsidP="00193268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rFonts w:ascii="Cambria" w:eastAsia="MS Mincho" w:hAnsi="Cambria" w:cs="Times New Roman"/>
        </w:rPr>
      </w:pP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>Представление о пропорциях: короткое — длинное. Развитие навыка видения соотношения частей целого (на основе рисунков животных).</w:t>
      </w:r>
    </w:p>
    <w:p w:rsidR="00193268" w:rsidRPr="00193268" w:rsidRDefault="00193268" w:rsidP="00193268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rPr>
          <w:rFonts w:ascii="Cambria" w:eastAsia="MS Mincho" w:hAnsi="Cambria" w:cs="Times New Roman"/>
        </w:rPr>
      </w:pP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193268" w:rsidRPr="00193268" w:rsidRDefault="00193268" w:rsidP="00193268">
      <w:pPr>
        <w:tabs>
          <w:tab w:val="left" w:pos="180"/>
        </w:tabs>
        <w:autoSpaceDE w:val="0"/>
        <w:autoSpaceDN w:val="0"/>
        <w:spacing w:before="190" w:after="0" w:line="271" w:lineRule="auto"/>
        <w:rPr>
          <w:rFonts w:ascii="Cambria" w:eastAsia="MS Mincho" w:hAnsi="Cambria" w:cs="Times New Roman"/>
        </w:rPr>
      </w:pP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b/>
          <w:color w:val="000000"/>
          <w:sz w:val="24"/>
        </w:rPr>
        <w:t>Модуль «Живопись»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193268" w:rsidRPr="00193268" w:rsidRDefault="00193268" w:rsidP="00193268">
      <w:pPr>
        <w:tabs>
          <w:tab w:val="left" w:pos="180"/>
        </w:tabs>
        <w:autoSpaceDE w:val="0"/>
        <w:autoSpaceDN w:val="0"/>
        <w:spacing w:before="70" w:after="0" w:line="262" w:lineRule="auto"/>
        <w:rPr>
          <w:rFonts w:ascii="Cambria" w:eastAsia="MS Mincho" w:hAnsi="Cambria" w:cs="Times New Roman"/>
        </w:rPr>
      </w:pP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193268" w:rsidRPr="00193268" w:rsidRDefault="00193268" w:rsidP="00193268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</w:rPr>
      </w:pPr>
      <w:r w:rsidRPr="00193268">
        <w:rPr>
          <w:rFonts w:ascii="Times New Roman" w:eastAsia="Times New Roman" w:hAnsi="Times New Roman" w:cs="Times New Roman"/>
          <w:color w:val="000000"/>
          <w:sz w:val="24"/>
        </w:rPr>
        <w:t>Эмоциональная выразительность цвета, способы выражение настроения в изображаемом сюжете.</w:t>
      </w:r>
    </w:p>
    <w:p w:rsidR="00193268" w:rsidRPr="00193268" w:rsidRDefault="00193268" w:rsidP="00193268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rFonts w:ascii="Cambria" w:eastAsia="MS Mincho" w:hAnsi="Cambria" w:cs="Times New Roman"/>
        </w:rPr>
      </w:pP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193268" w:rsidRPr="00193268" w:rsidRDefault="00193268" w:rsidP="00193268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</w:rPr>
      </w:pPr>
      <w:r w:rsidRPr="00193268">
        <w:rPr>
          <w:rFonts w:ascii="Times New Roman" w:eastAsia="Times New Roman" w:hAnsi="Times New Roman" w:cs="Times New Roman"/>
          <w:color w:val="000000"/>
          <w:sz w:val="24"/>
        </w:rPr>
        <w:t>Тематическая композиция «Времена года». Контрастные цветовые состояния времён года.</w:t>
      </w:r>
    </w:p>
    <w:p w:rsidR="00193268" w:rsidRPr="00193268" w:rsidRDefault="00193268" w:rsidP="00193268">
      <w:pPr>
        <w:autoSpaceDE w:val="0"/>
        <w:autoSpaceDN w:val="0"/>
        <w:spacing w:before="70" w:after="0" w:line="230" w:lineRule="auto"/>
        <w:rPr>
          <w:rFonts w:ascii="Cambria" w:eastAsia="MS Mincho" w:hAnsi="Cambria" w:cs="Times New Roman"/>
        </w:rPr>
      </w:pPr>
      <w:r w:rsidRPr="00193268">
        <w:rPr>
          <w:rFonts w:ascii="Times New Roman" w:eastAsia="Times New Roman" w:hAnsi="Times New Roman" w:cs="Times New Roman"/>
          <w:color w:val="000000"/>
          <w:sz w:val="24"/>
        </w:rPr>
        <w:t>Живопись (гуашь), аппликация или смешанная техника.</w:t>
      </w:r>
    </w:p>
    <w:p w:rsidR="00193268" w:rsidRPr="00193268" w:rsidRDefault="00193268" w:rsidP="00193268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</w:rPr>
      </w:pPr>
      <w:r w:rsidRPr="00193268">
        <w:rPr>
          <w:rFonts w:ascii="Times New Roman" w:eastAsia="Times New Roman" w:hAnsi="Times New Roman" w:cs="Times New Roman"/>
          <w:color w:val="000000"/>
          <w:sz w:val="24"/>
        </w:rPr>
        <w:t>Техника монотипии. Представления о симметрии. Развитие воображения.</w:t>
      </w:r>
    </w:p>
    <w:p w:rsidR="00193268" w:rsidRPr="00193268" w:rsidRDefault="00193268" w:rsidP="00193268">
      <w:pPr>
        <w:autoSpaceDE w:val="0"/>
        <w:autoSpaceDN w:val="0"/>
        <w:spacing w:before="190" w:after="0" w:line="262" w:lineRule="auto"/>
        <w:ind w:left="180" w:right="2016"/>
        <w:rPr>
          <w:rFonts w:ascii="Cambria" w:eastAsia="MS Mincho" w:hAnsi="Cambria" w:cs="Times New Roman"/>
        </w:rPr>
      </w:pPr>
      <w:r w:rsidRPr="00193268">
        <w:rPr>
          <w:rFonts w:ascii="Times New Roman" w:eastAsia="Times New Roman" w:hAnsi="Times New Roman" w:cs="Times New Roman"/>
          <w:b/>
          <w:color w:val="000000"/>
          <w:sz w:val="24"/>
        </w:rPr>
        <w:t>Модуль «Скульптура»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>Изображение в объёме. Приёмы работы с пластилином; дощечка, стек, тряпочка.</w:t>
      </w:r>
    </w:p>
    <w:p w:rsidR="00193268" w:rsidRPr="00193268" w:rsidRDefault="00193268" w:rsidP="00193268">
      <w:pPr>
        <w:tabs>
          <w:tab w:val="left" w:pos="180"/>
        </w:tabs>
        <w:autoSpaceDE w:val="0"/>
        <w:autoSpaceDN w:val="0"/>
        <w:spacing w:before="70" w:after="0" w:line="262" w:lineRule="auto"/>
        <w:ind w:right="1440"/>
        <w:rPr>
          <w:rFonts w:ascii="Cambria" w:eastAsia="MS Mincho" w:hAnsi="Cambria" w:cs="Times New Roman"/>
        </w:rPr>
      </w:pP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>Лепка зверушек из цельной формы (черепашки, ёжика, зайчика, птички и др.). Приёмы вытягивания, вдавливания, сгибания, скручивания.</w:t>
      </w:r>
    </w:p>
    <w:p w:rsidR="00193268" w:rsidRPr="00193268" w:rsidRDefault="00193268" w:rsidP="00193268">
      <w:pPr>
        <w:autoSpaceDE w:val="0"/>
        <w:autoSpaceDN w:val="0"/>
        <w:spacing w:before="70" w:after="0" w:line="271" w:lineRule="auto"/>
        <w:ind w:right="720" w:firstLine="180"/>
        <w:rPr>
          <w:rFonts w:ascii="Cambria" w:eastAsia="MS Mincho" w:hAnsi="Cambria" w:cs="Times New Roman"/>
        </w:rPr>
      </w:pPr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193268">
        <w:rPr>
          <w:rFonts w:ascii="Times New Roman" w:eastAsia="Times New Roman" w:hAnsi="Times New Roman" w:cs="Times New Roman"/>
          <w:color w:val="000000"/>
          <w:sz w:val="24"/>
        </w:rPr>
        <w:t>каргопольская</w:t>
      </w:r>
      <w:proofErr w:type="spellEnd"/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 игрушка или по выбору учителя с учётом местных промыслов).</w:t>
      </w:r>
    </w:p>
    <w:p w:rsidR="00193268" w:rsidRPr="00193268" w:rsidRDefault="00193268" w:rsidP="00193268">
      <w:pPr>
        <w:autoSpaceDE w:val="0"/>
        <w:autoSpaceDN w:val="0"/>
        <w:spacing w:before="72" w:after="0" w:line="262" w:lineRule="auto"/>
        <w:ind w:left="180" w:right="288"/>
        <w:rPr>
          <w:rFonts w:ascii="Cambria" w:eastAsia="MS Mincho" w:hAnsi="Cambria" w:cs="Times New Roman"/>
        </w:rPr>
      </w:pPr>
      <w:r w:rsidRPr="00193268">
        <w:rPr>
          <w:rFonts w:ascii="Times New Roman" w:eastAsia="Times New Roman" w:hAnsi="Times New Roman" w:cs="Times New Roman"/>
          <w:color w:val="000000"/>
          <w:sz w:val="24"/>
        </w:rPr>
        <w:t>Бумажная пластика. Овладение первичными приёмами на</w:t>
      </w:r>
      <w:proofErr w:type="gramStart"/>
      <w:r w:rsidRPr="00193268">
        <w:rPr>
          <w:rFonts w:ascii="Times New Roman" w:eastAsia="Times New Roman" w:hAnsi="Times New Roman" w:cs="Times New Roman"/>
          <w:color w:val="000000"/>
          <w:sz w:val="24"/>
        </w:rPr>
        <w:t>д-</w:t>
      </w:r>
      <w:proofErr w:type="gramEnd"/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 резания, закручивания, складывания. Объёмная аппликация из бумаги и картона.</w:t>
      </w:r>
    </w:p>
    <w:p w:rsidR="00193268" w:rsidRPr="00193268" w:rsidRDefault="00193268" w:rsidP="00193268">
      <w:pPr>
        <w:tabs>
          <w:tab w:val="left" w:pos="180"/>
        </w:tabs>
        <w:autoSpaceDE w:val="0"/>
        <w:autoSpaceDN w:val="0"/>
        <w:spacing w:before="192" w:after="0"/>
        <w:rPr>
          <w:rFonts w:ascii="Cambria" w:eastAsia="MS Mincho" w:hAnsi="Cambria" w:cs="Times New Roman"/>
        </w:rPr>
      </w:pPr>
      <w:r w:rsidRPr="00193268">
        <w:rPr>
          <w:rFonts w:ascii="Times New Roman" w:eastAsia="Times New Roman" w:hAnsi="Times New Roman" w:cs="Times New Roman"/>
          <w:b/>
          <w:color w:val="000000"/>
          <w:sz w:val="24"/>
        </w:rPr>
        <w:t>Модуль «Декоративно-прикладное искусство»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Узоры в природе. Наблюдение узоров в живой природе (в условиях урока на основе фотографий). </w:t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lastRenderedPageBreak/>
        <w:t>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193268" w:rsidRPr="00193268" w:rsidRDefault="00193268" w:rsidP="00193268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rFonts w:ascii="Cambria" w:eastAsia="MS Mincho" w:hAnsi="Cambria" w:cs="Times New Roman"/>
        </w:rPr>
      </w:pP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193268" w:rsidRPr="00193268" w:rsidRDefault="00193268" w:rsidP="00193268">
      <w:pPr>
        <w:autoSpaceDE w:val="0"/>
        <w:autoSpaceDN w:val="0"/>
        <w:spacing w:before="70" w:after="0" w:line="271" w:lineRule="auto"/>
        <w:ind w:right="288" w:firstLine="180"/>
        <w:rPr>
          <w:rFonts w:ascii="Cambria" w:eastAsia="MS Mincho" w:hAnsi="Cambria" w:cs="Times New Roman"/>
        </w:rPr>
      </w:pPr>
      <w:r w:rsidRPr="00193268">
        <w:rPr>
          <w:rFonts w:ascii="Times New Roman" w:eastAsia="Times New Roman" w:hAnsi="Times New Roman" w:cs="Times New Roman"/>
          <w:color w:val="000000"/>
          <w:sz w:val="24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193268" w:rsidRPr="00193268" w:rsidRDefault="00193268" w:rsidP="00193268">
      <w:pPr>
        <w:autoSpaceDE w:val="0"/>
        <w:autoSpaceDN w:val="0"/>
        <w:spacing w:before="70" w:after="0" w:line="271" w:lineRule="auto"/>
        <w:ind w:right="432" w:firstLine="180"/>
        <w:rPr>
          <w:rFonts w:ascii="Cambria" w:eastAsia="MS Mincho" w:hAnsi="Cambria" w:cs="Times New Roman"/>
        </w:rPr>
      </w:pPr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193268">
        <w:rPr>
          <w:rFonts w:ascii="Times New Roman" w:eastAsia="Times New Roman" w:hAnsi="Times New Roman" w:cs="Times New Roman"/>
          <w:color w:val="000000"/>
          <w:sz w:val="24"/>
        </w:rPr>
        <w:t>каргопольская</w:t>
      </w:r>
      <w:proofErr w:type="spellEnd"/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 игрушка (или по выбору учителя с учётом местных промыслов).</w:t>
      </w:r>
    </w:p>
    <w:p w:rsidR="00193268" w:rsidRPr="00193268" w:rsidRDefault="00193268" w:rsidP="00193268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</w:rPr>
      </w:pPr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 Дизайн предмета: изготовление нарядной упаковки путём складывания бумаги и аппликации.</w:t>
      </w:r>
    </w:p>
    <w:p w:rsidR="00193268" w:rsidRPr="00193268" w:rsidRDefault="00193268" w:rsidP="00193268">
      <w:pPr>
        <w:autoSpaceDE w:val="0"/>
        <w:autoSpaceDN w:val="0"/>
        <w:spacing w:after="0" w:line="230" w:lineRule="auto"/>
        <w:ind w:left="180"/>
        <w:rPr>
          <w:rFonts w:ascii="Cambria" w:eastAsia="MS Mincho" w:hAnsi="Cambria" w:cs="Times New Roman"/>
        </w:rPr>
      </w:pPr>
      <w:r w:rsidRPr="00193268">
        <w:rPr>
          <w:rFonts w:ascii="Times New Roman" w:eastAsia="Times New Roman" w:hAnsi="Times New Roman" w:cs="Times New Roman"/>
          <w:color w:val="000000"/>
          <w:sz w:val="24"/>
        </w:rPr>
        <w:t>Оригами — создание игрушки для новогодней ёлки. Приёмы складывания бумаги.</w:t>
      </w:r>
    </w:p>
    <w:p w:rsidR="00193268" w:rsidRPr="00193268" w:rsidRDefault="00193268" w:rsidP="00193268">
      <w:pPr>
        <w:tabs>
          <w:tab w:val="left" w:pos="180"/>
        </w:tabs>
        <w:autoSpaceDE w:val="0"/>
        <w:autoSpaceDN w:val="0"/>
        <w:spacing w:before="190" w:after="0" w:line="271" w:lineRule="auto"/>
        <w:ind w:right="720"/>
        <w:rPr>
          <w:rFonts w:ascii="Cambria" w:eastAsia="MS Mincho" w:hAnsi="Cambria" w:cs="Times New Roman"/>
        </w:rPr>
      </w:pP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b/>
          <w:color w:val="000000"/>
          <w:sz w:val="24"/>
        </w:rPr>
        <w:t>Модуль «Архитектура»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193268" w:rsidRPr="00193268" w:rsidRDefault="00193268" w:rsidP="00193268">
      <w:pPr>
        <w:autoSpaceDE w:val="0"/>
        <w:autoSpaceDN w:val="0"/>
        <w:spacing w:before="70" w:after="0" w:line="271" w:lineRule="auto"/>
        <w:ind w:right="144" w:firstLine="180"/>
        <w:rPr>
          <w:rFonts w:ascii="Cambria" w:eastAsia="MS Mincho" w:hAnsi="Cambria" w:cs="Times New Roman"/>
        </w:rPr>
      </w:pPr>
      <w:r w:rsidRPr="00193268">
        <w:rPr>
          <w:rFonts w:ascii="Times New Roman" w:eastAsia="Times New Roman" w:hAnsi="Times New Roman" w:cs="Times New Roman"/>
          <w:color w:val="000000"/>
          <w:sz w:val="24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193268" w:rsidRPr="00193268" w:rsidRDefault="00193268" w:rsidP="00193268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rFonts w:ascii="Cambria" w:eastAsia="MS Mincho" w:hAnsi="Cambria" w:cs="Times New Roman"/>
        </w:rPr>
      </w:pP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193268" w:rsidRPr="00193268" w:rsidRDefault="00193268" w:rsidP="00193268">
      <w:pPr>
        <w:tabs>
          <w:tab w:val="left" w:pos="180"/>
        </w:tabs>
        <w:autoSpaceDE w:val="0"/>
        <w:autoSpaceDN w:val="0"/>
        <w:spacing w:before="192" w:after="0" w:line="271" w:lineRule="auto"/>
        <w:ind w:right="720"/>
        <w:rPr>
          <w:rFonts w:ascii="Cambria" w:eastAsia="MS Mincho" w:hAnsi="Cambria" w:cs="Times New Roman"/>
        </w:rPr>
      </w:pP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b/>
          <w:color w:val="000000"/>
          <w:sz w:val="24"/>
        </w:rPr>
        <w:t>Модуль «Восприятие произведений искусства»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193268" w:rsidRPr="00193268" w:rsidRDefault="00193268" w:rsidP="00193268">
      <w:pPr>
        <w:tabs>
          <w:tab w:val="left" w:pos="180"/>
        </w:tabs>
        <w:autoSpaceDE w:val="0"/>
        <w:autoSpaceDN w:val="0"/>
        <w:spacing w:before="70" w:after="0" w:line="262" w:lineRule="auto"/>
        <w:rPr>
          <w:rFonts w:ascii="Cambria" w:eastAsia="MS Mincho" w:hAnsi="Cambria" w:cs="Times New Roman"/>
        </w:rPr>
      </w:pP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193268" w:rsidRPr="00193268" w:rsidRDefault="00193268" w:rsidP="00193268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rFonts w:ascii="Cambria" w:eastAsia="MS Mincho" w:hAnsi="Cambria" w:cs="Times New Roman"/>
        </w:rPr>
      </w:pP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193268" w:rsidRPr="00193268" w:rsidRDefault="00193268" w:rsidP="00193268">
      <w:pPr>
        <w:autoSpaceDE w:val="0"/>
        <w:autoSpaceDN w:val="0"/>
        <w:spacing w:before="70" w:after="0" w:line="271" w:lineRule="auto"/>
        <w:ind w:firstLine="180"/>
        <w:rPr>
          <w:rFonts w:ascii="Cambria" w:eastAsia="MS Mincho" w:hAnsi="Cambria" w:cs="Times New Roman"/>
        </w:rPr>
      </w:pPr>
      <w:r w:rsidRPr="00193268">
        <w:rPr>
          <w:rFonts w:ascii="Times New Roman" w:eastAsia="Times New Roman" w:hAnsi="Times New Roman" w:cs="Times New Roman"/>
          <w:color w:val="000000"/>
          <w:sz w:val="24"/>
        </w:rPr>
        <w:t>Знакомство с картиной, в которой ярко выражено эмоциональное состояние, или с картиной, написанной на сказочный сюжет (произведения В. М. Васнецова, М. А. Врубеля и другие по выбору учителя).</w:t>
      </w:r>
    </w:p>
    <w:p w:rsidR="00193268" w:rsidRPr="00193268" w:rsidRDefault="00193268" w:rsidP="00193268">
      <w:pPr>
        <w:autoSpaceDE w:val="0"/>
        <w:autoSpaceDN w:val="0"/>
        <w:spacing w:before="70" w:after="0" w:line="271" w:lineRule="auto"/>
        <w:ind w:right="288" w:firstLine="180"/>
        <w:rPr>
          <w:rFonts w:ascii="Cambria" w:eastAsia="MS Mincho" w:hAnsi="Cambria" w:cs="Times New Roman"/>
        </w:rPr>
      </w:pPr>
      <w:r w:rsidRPr="00193268">
        <w:rPr>
          <w:rFonts w:ascii="Times New Roman" w:eastAsia="Times New Roman" w:hAnsi="Times New Roman" w:cs="Times New Roman"/>
          <w:color w:val="000000"/>
          <w:sz w:val="24"/>
        </w:rPr>
        <w:t>Художник и зритель. Освоение зрительских умений на основе получаемых знаний и творческих практических задач — установок наблюдения. Ассоциации из личного опыта учащихся и оценка эмоционального содержания произведений.</w:t>
      </w:r>
    </w:p>
    <w:p w:rsidR="007F7CD2" w:rsidRDefault="00193268" w:rsidP="00193268">
      <w:pPr>
        <w:rPr>
          <w:rFonts w:ascii="Times New Roman" w:eastAsia="Times New Roman" w:hAnsi="Times New Roman" w:cs="Times New Roman"/>
          <w:color w:val="000000"/>
          <w:sz w:val="24"/>
        </w:rPr>
      </w:pPr>
      <w:r w:rsidRPr="00193268">
        <w:rPr>
          <w:rFonts w:ascii="Times New Roman" w:eastAsia="Times New Roman" w:hAnsi="Times New Roman" w:cs="Times New Roman"/>
          <w:b/>
          <w:color w:val="000000"/>
          <w:sz w:val="24"/>
        </w:rPr>
        <w:t>Модуль «Азбука цифровой графики»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>Фотографирование мелких деталей природы, выражение ярких зрительных впечатлений. Обсуждение в условиях урока ученических фотографий, соответствующих изучаемой теме.</w:t>
      </w:r>
    </w:p>
    <w:p w:rsidR="00193268" w:rsidRPr="00193268" w:rsidRDefault="00193268" w:rsidP="00193268">
      <w:pPr>
        <w:autoSpaceDE w:val="0"/>
        <w:autoSpaceDN w:val="0"/>
        <w:spacing w:after="0" w:line="230" w:lineRule="auto"/>
        <w:rPr>
          <w:rFonts w:ascii="Cambria" w:eastAsia="MS Mincho" w:hAnsi="Cambria" w:cs="Times New Roman"/>
        </w:rPr>
      </w:pPr>
      <w:r w:rsidRPr="00193268">
        <w:rPr>
          <w:rFonts w:ascii="Times New Roman" w:eastAsia="Times New Roman" w:hAnsi="Times New Roman" w:cs="Times New Roman"/>
          <w:b/>
          <w:color w:val="000000"/>
          <w:sz w:val="24"/>
        </w:rPr>
        <w:t>ПЛАНИРУЕМЫЕ ОБРАЗОВАТЕЛЬНЫЕ РЕЗУЛЬТАТЫ</w:t>
      </w:r>
    </w:p>
    <w:p w:rsidR="00193268" w:rsidRPr="00193268" w:rsidRDefault="00193268" w:rsidP="00193268">
      <w:pPr>
        <w:autoSpaceDE w:val="0"/>
        <w:autoSpaceDN w:val="0"/>
        <w:spacing w:before="346" w:after="0" w:line="230" w:lineRule="auto"/>
        <w:rPr>
          <w:rFonts w:ascii="Cambria" w:eastAsia="MS Mincho" w:hAnsi="Cambria" w:cs="Times New Roman"/>
        </w:rPr>
      </w:pPr>
      <w:r w:rsidRPr="00193268">
        <w:rPr>
          <w:rFonts w:ascii="Times New Roman" w:eastAsia="Times New Roman" w:hAnsi="Times New Roman" w:cs="Times New Roman"/>
          <w:b/>
          <w:color w:val="000000"/>
          <w:sz w:val="24"/>
        </w:rPr>
        <w:t>ЛИЧНОСТНЫЕ РЕЗУЛЬТАТЫ</w:t>
      </w:r>
    </w:p>
    <w:p w:rsidR="00193268" w:rsidRPr="00193268" w:rsidRDefault="00193268" w:rsidP="00193268">
      <w:pPr>
        <w:autoSpaceDE w:val="0"/>
        <w:autoSpaceDN w:val="0"/>
        <w:spacing w:before="166" w:after="0" w:line="271" w:lineRule="auto"/>
        <w:ind w:right="1152" w:firstLine="180"/>
        <w:rPr>
          <w:rFonts w:ascii="Cambria" w:eastAsia="MS Mincho" w:hAnsi="Cambria" w:cs="Times New Roman"/>
        </w:rPr>
      </w:pPr>
      <w:r w:rsidRPr="00193268">
        <w:rPr>
          <w:rFonts w:ascii="Times New Roman" w:eastAsia="Times New Roman" w:hAnsi="Times New Roman" w:cs="Times New Roman"/>
          <w:color w:val="000000"/>
          <w:sz w:val="24"/>
        </w:rPr>
        <w:t>В центре программы по изобразительному искусству в соответствии с ФГОС начального образования находится личностное развитие обучающихся, приобщение их к российским традиционным духовным ценностям, а также социализация личности.</w:t>
      </w:r>
    </w:p>
    <w:p w:rsidR="00193268" w:rsidRPr="00193268" w:rsidRDefault="00193268" w:rsidP="00193268">
      <w:pPr>
        <w:tabs>
          <w:tab w:val="left" w:pos="180"/>
        </w:tabs>
        <w:autoSpaceDE w:val="0"/>
        <w:autoSpaceDN w:val="0"/>
        <w:spacing w:before="70" w:after="0" w:line="286" w:lineRule="auto"/>
        <w:rPr>
          <w:rFonts w:ascii="Cambria" w:eastAsia="MS Mincho" w:hAnsi="Cambria" w:cs="Times New Roman"/>
        </w:rPr>
      </w:pP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Программа призвана обеспечить достижение </w:t>
      </w:r>
      <w:proofErr w:type="gramStart"/>
      <w:r w:rsidRPr="00193268">
        <w:rPr>
          <w:rFonts w:ascii="Times New Roman" w:eastAsia="Times New Roman" w:hAnsi="Times New Roman" w:cs="Times New Roman"/>
          <w:color w:val="000000"/>
          <w:sz w:val="24"/>
        </w:rPr>
        <w:t>обучающимися</w:t>
      </w:r>
      <w:proofErr w:type="gramEnd"/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 личностных результатов: 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уважения и ценностного отношения к своей Родине — России; 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ценностно-смысловые ориентации и установки, отражающие индивидуально-личностные позиции и социально значимые личностные качества; 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духовно-нравственное развитие обучающихся; 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Cambria" w:eastAsia="MS Mincho" w:hAnsi="Cambria" w:cs="Times New Roman"/>
        </w:rPr>
        <w:lastRenderedPageBreak/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мотивацию к познанию и обучению, готовность к саморазвитию и активному участию в социально-значимой деятельности; 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позитивный опыт участия в творческой деятельности; 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>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193268" w:rsidRPr="00193268" w:rsidRDefault="00193268" w:rsidP="00193268">
      <w:pPr>
        <w:autoSpaceDE w:val="0"/>
        <w:autoSpaceDN w:val="0"/>
        <w:spacing w:before="190" w:after="0" w:line="281" w:lineRule="auto"/>
        <w:ind w:right="144" w:firstLine="180"/>
        <w:rPr>
          <w:rFonts w:ascii="Cambria" w:eastAsia="MS Mincho" w:hAnsi="Cambria" w:cs="Times New Roman"/>
        </w:rPr>
      </w:pPr>
      <w:r w:rsidRPr="00193268">
        <w:rPr>
          <w:rFonts w:ascii="Times New Roman" w:eastAsia="Times New Roman" w:hAnsi="Times New Roman" w:cs="Times New Roman"/>
          <w:i/>
          <w:color w:val="000000"/>
          <w:sz w:val="24"/>
        </w:rPr>
        <w:t>Патриотическое воспитание</w:t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 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193268" w:rsidRPr="00193268" w:rsidRDefault="00193268" w:rsidP="00193268">
      <w:pPr>
        <w:autoSpaceDE w:val="0"/>
        <w:autoSpaceDN w:val="0"/>
        <w:spacing w:before="70" w:after="0" w:line="281" w:lineRule="auto"/>
        <w:ind w:right="144" w:firstLine="180"/>
        <w:rPr>
          <w:rFonts w:ascii="Cambria" w:eastAsia="MS Mincho" w:hAnsi="Cambria" w:cs="Times New Roman"/>
        </w:rPr>
      </w:pPr>
      <w:r w:rsidRPr="00193268">
        <w:rPr>
          <w:rFonts w:ascii="Times New Roman" w:eastAsia="Times New Roman" w:hAnsi="Times New Roman" w:cs="Times New Roman"/>
          <w:i/>
          <w:color w:val="000000"/>
          <w:sz w:val="24"/>
        </w:rPr>
        <w:t>Гражданское воспитание</w:t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193268" w:rsidRPr="00193268" w:rsidRDefault="00193268" w:rsidP="00193268">
      <w:pPr>
        <w:autoSpaceDE w:val="0"/>
        <w:autoSpaceDN w:val="0"/>
        <w:spacing w:before="70" w:after="0" w:line="283" w:lineRule="auto"/>
        <w:ind w:right="288" w:firstLine="180"/>
        <w:rPr>
          <w:rFonts w:ascii="Cambria" w:eastAsia="MS Mincho" w:hAnsi="Cambria" w:cs="Times New Roman"/>
        </w:rPr>
      </w:pPr>
      <w:r w:rsidRPr="00193268">
        <w:rPr>
          <w:rFonts w:ascii="Times New Roman" w:eastAsia="Times New Roman" w:hAnsi="Times New Roman" w:cs="Times New Roman"/>
          <w:i/>
          <w:color w:val="000000"/>
          <w:sz w:val="24"/>
        </w:rPr>
        <w:t>Духовно-нравственное</w:t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 воспитание является стержнем художественного развития обучающегося, приобщения его к искусству как сфере, концентрирующей в себе духовно-нравственного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школьнику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193268" w:rsidRPr="00193268" w:rsidRDefault="00193268" w:rsidP="00193268">
      <w:pPr>
        <w:autoSpaceDE w:val="0"/>
        <w:autoSpaceDN w:val="0"/>
        <w:spacing w:before="70" w:after="0" w:line="281" w:lineRule="auto"/>
        <w:ind w:right="144" w:firstLine="180"/>
        <w:rPr>
          <w:rFonts w:ascii="Cambria" w:eastAsia="MS Mincho" w:hAnsi="Cambria" w:cs="Times New Roman"/>
        </w:rPr>
      </w:pPr>
      <w:r w:rsidRPr="00193268">
        <w:rPr>
          <w:rFonts w:ascii="Times New Roman" w:eastAsia="Times New Roman" w:hAnsi="Times New Roman" w:cs="Times New Roman"/>
          <w:i/>
          <w:color w:val="000000"/>
          <w:sz w:val="24"/>
        </w:rPr>
        <w:t>Эстетическое воспитание</w:t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 —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193268">
        <w:rPr>
          <w:rFonts w:ascii="Times New Roman" w:eastAsia="Times New Roman" w:hAnsi="Times New Roman" w:cs="Times New Roman"/>
          <w:color w:val="000000"/>
          <w:sz w:val="24"/>
        </w:rPr>
        <w:t>прекрасном</w:t>
      </w:r>
      <w:proofErr w:type="gramEnd"/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 и безобразном, о высоком и низком. Эстетическое воспитание способствует формированию ценностных ориентаций школьников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193268" w:rsidRPr="00193268" w:rsidRDefault="00193268" w:rsidP="00193268">
      <w:pPr>
        <w:autoSpaceDE w:val="0"/>
        <w:autoSpaceDN w:val="0"/>
        <w:spacing w:before="70" w:after="0"/>
        <w:ind w:firstLine="180"/>
        <w:rPr>
          <w:rFonts w:ascii="Cambria" w:eastAsia="MS Mincho" w:hAnsi="Cambria" w:cs="Times New Roman"/>
        </w:rPr>
      </w:pPr>
      <w:r w:rsidRPr="00193268">
        <w:rPr>
          <w:rFonts w:ascii="Times New Roman" w:eastAsia="Times New Roman" w:hAnsi="Times New Roman" w:cs="Times New Roman"/>
          <w:i/>
          <w:color w:val="000000"/>
          <w:sz w:val="24"/>
        </w:rPr>
        <w:t>Ценности познавательной деятельности</w:t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193268" w:rsidRPr="00193268" w:rsidRDefault="00193268" w:rsidP="00193268">
      <w:pPr>
        <w:autoSpaceDE w:val="0"/>
        <w:autoSpaceDN w:val="0"/>
        <w:spacing w:before="70" w:after="0" w:line="271" w:lineRule="auto"/>
        <w:ind w:right="432" w:firstLine="180"/>
        <w:rPr>
          <w:rFonts w:ascii="Cambria" w:eastAsia="MS Mincho" w:hAnsi="Cambria" w:cs="Times New Roman"/>
        </w:rPr>
      </w:pPr>
      <w:r w:rsidRPr="00193268">
        <w:rPr>
          <w:rFonts w:ascii="Times New Roman" w:eastAsia="Times New Roman" w:hAnsi="Times New Roman" w:cs="Times New Roman"/>
          <w:i/>
          <w:color w:val="000000"/>
          <w:sz w:val="24"/>
        </w:rPr>
        <w:t>Экологическое воспитание</w:t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193268">
        <w:rPr>
          <w:rFonts w:ascii="Times New Roman" w:eastAsia="Times New Roman" w:hAnsi="Times New Roman" w:cs="Times New Roman"/>
          <w:color w:val="000000"/>
          <w:sz w:val="24"/>
        </w:rPr>
        <w:t>вств сп</w:t>
      </w:r>
      <w:proofErr w:type="gramEnd"/>
      <w:r w:rsidRPr="00193268">
        <w:rPr>
          <w:rFonts w:ascii="Times New Roman" w:eastAsia="Times New Roman" w:hAnsi="Times New Roman" w:cs="Times New Roman"/>
          <w:color w:val="000000"/>
          <w:sz w:val="24"/>
        </w:rPr>
        <w:t>особствует активному неприятию действий, приносящих вред окружающей среде.</w:t>
      </w:r>
    </w:p>
    <w:p w:rsidR="00193268" w:rsidRPr="00193268" w:rsidRDefault="00193268" w:rsidP="00193268">
      <w:pPr>
        <w:rPr>
          <w:rFonts w:ascii="Cambria" w:eastAsia="MS Mincho" w:hAnsi="Cambria" w:cs="Times New Roman"/>
        </w:rPr>
        <w:sectPr w:rsidR="00193268" w:rsidRPr="00193268">
          <w:pgSz w:w="11900" w:h="16840"/>
          <w:pgMar w:top="298" w:right="650" w:bottom="3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93268" w:rsidRPr="00193268" w:rsidRDefault="00193268" w:rsidP="00193268">
      <w:pPr>
        <w:autoSpaceDE w:val="0"/>
        <w:autoSpaceDN w:val="0"/>
        <w:spacing w:after="78" w:line="220" w:lineRule="exact"/>
        <w:rPr>
          <w:rFonts w:ascii="Cambria" w:eastAsia="MS Mincho" w:hAnsi="Cambria" w:cs="Times New Roman"/>
        </w:rPr>
      </w:pPr>
    </w:p>
    <w:p w:rsidR="00193268" w:rsidRPr="00193268" w:rsidRDefault="00193268" w:rsidP="00193268">
      <w:pPr>
        <w:autoSpaceDE w:val="0"/>
        <w:autoSpaceDN w:val="0"/>
        <w:spacing w:after="0" w:line="281" w:lineRule="auto"/>
        <w:ind w:right="144" w:firstLine="180"/>
        <w:rPr>
          <w:rFonts w:ascii="Cambria" w:eastAsia="MS Mincho" w:hAnsi="Cambria" w:cs="Times New Roman"/>
        </w:rPr>
      </w:pPr>
      <w:r w:rsidRPr="00193268">
        <w:rPr>
          <w:rFonts w:ascii="Times New Roman" w:eastAsia="Times New Roman" w:hAnsi="Times New Roman" w:cs="Times New Roman"/>
          <w:i/>
          <w:color w:val="000000"/>
          <w:sz w:val="24"/>
        </w:rPr>
        <w:t>Трудовое воспитание</w:t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193268">
        <w:rPr>
          <w:rFonts w:ascii="Times New Roman" w:eastAsia="Times New Roman" w:hAnsi="Times New Roman" w:cs="Times New Roman"/>
          <w:color w:val="000000"/>
          <w:sz w:val="24"/>
        </w:rPr>
        <w:t>стремление достичь результат</w:t>
      </w:r>
      <w:proofErr w:type="gramEnd"/>
      <w:r w:rsidRPr="00193268">
        <w:rPr>
          <w:rFonts w:ascii="Times New Roman" w:eastAsia="Times New Roman" w:hAnsi="Times New Roman" w:cs="Times New Roman"/>
          <w:color w:val="000000"/>
          <w:sz w:val="24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— обязательные требования к определённым заданиям по программе.</w:t>
      </w:r>
    </w:p>
    <w:p w:rsidR="00193268" w:rsidRPr="00193268" w:rsidRDefault="00193268" w:rsidP="00193268">
      <w:pPr>
        <w:autoSpaceDE w:val="0"/>
        <w:autoSpaceDN w:val="0"/>
        <w:spacing w:before="262" w:after="0" w:line="230" w:lineRule="auto"/>
        <w:rPr>
          <w:rFonts w:ascii="Cambria" w:eastAsia="MS Mincho" w:hAnsi="Cambria" w:cs="Times New Roman"/>
        </w:rPr>
      </w:pPr>
      <w:r w:rsidRPr="00193268">
        <w:rPr>
          <w:rFonts w:ascii="Times New Roman" w:eastAsia="Times New Roman" w:hAnsi="Times New Roman" w:cs="Times New Roman"/>
          <w:b/>
          <w:color w:val="000000"/>
          <w:sz w:val="24"/>
        </w:rPr>
        <w:t>МЕТАПРЕДМЕТНЫЕ РЕЗУЛЬТАТЫ</w:t>
      </w:r>
    </w:p>
    <w:p w:rsidR="00193268" w:rsidRPr="00193268" w:rsidRDefault="00193268" w:rsidP="00193268">
      <w:pPr>
        <w:tabs>
          <w:tab w:val="left" w:pos="180"/>
        </w:tabs>
        <w:autoSpaceDE w:val="0"/>
        <w:autoSpaceDN w:val="0"/>
        <w:spacing w:before="166" w:after="0" w:line="288" w:lineRule="auto"/>
        <w:rPr>
          <w:rFonts w:ascii="Cambria" w:eastAsia="MS Mincho" w:hAnsi="Cambria" w:cs="Times New Roman"/>
        </w:rPr>
      </w:pPr>
      <w:r w:rsidRPr="00193268">
        <w:rPr>
          <w:rFonts w:ascii="Cambria" w:eastAsia="MS Mincho" w:hAnsi="Cambria" w:cs="Times New Roman"/>
        </w:rPr>
        <w:tab/>
      </w:r>
      <w:proofErr w:type="gramStart"/>
      <w:r w:rsidRPr="00193268">
        <w:rPr>
          <w:rFonts w:ascii="Times New Roman" w:eastAsia="Times New Roman" w:hAnsi="Times New Roman" w:cs="Times New Roman"/>
          <w:b/>
          <w:color w:val="000000"/>
          <w:sz w:val="24"/>
        </w:rPr>
        <w:t xml:space="preserve">1.Овладение универсальными познавательными действиями 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Пространственные представления и сенсорные способности: 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характеризовать форму предмета, конструкции; 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выявлять доминантные черты (характерные особенности) в визуальном образе; 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сравнивать плоскостные и пространственные объекты по заданным основаниям; 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находить ассоциативные связи между визуальными образами разных форм и предметов; 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сопоставлять части и целое в видимом образе, предмете, конструкции; 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>анализировать пропорциональные отношения частей внутри целого и предметов между собой;</w:t>
      </w:r>
      <w:proofErr w:type="gramEnd"/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обобщать форму составной конструкции; 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выявлять и анализировать ритмические отношения в пространстве и в изображении (визуальном образе) на установленных основаниях; 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абстрагировать образ реальности при построении плоской композиции; 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соотносить тональные отношения (тёмное — светлое) в пространственных и плоскостных объектах; </w:t>
      </w: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193268" w:rsidRPr="00193268" w:rsidRDefault="00193268" w:rsidP="00193268">
      <w:pPr>
        <w:tabs>
          <w:tab w:val="left" w:pos="180"/>
        </w:tabs>
        <w:autoSpaceDE w:val="0"/>
        <w:autoSpaceDN w:val="0"/>
        <w:spacing w:before="190" w:after="0" w:line="290" w:lineRule="auto"/>
        <w:rPr>
          <w:rFonts w:ascii="Cambria" w:eastAsia="MS Mincho" w:hAnsi="Cambria" w:cs="Times New Roman"/>
        </w:rPr>
      </w:pP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i/>
          <w:color w:val="000000"/>
          <w:sz w:val="24"/>
        </w:rPr>
        <w:t xml:space="preserve">Базовые логические и исследовательские действия: 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проявлять исследовательские, экспериментальные действия в процессе освоения выразительных свойств различных художественных материалов; 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проявлять творческие экспериментальные действия в процессе самостоятельного выполнения художественных заданий; 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 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Cambria" w:eastAsia="MS Mincho" w:hAnsi="Cambria" w:cs="Times New Roman"/>
        </w:rPr>
        <w:tab/>
      </w:r>
      <w:proofErr w:type="gramStart"/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использовать наблюдения для получения информации об особенностях объектов и состояния природы, предметного мира человека, городской среды; 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анализировать и оценивать с позиций эстетических категорий явления природы и предметно-пространственную среду жизни человека; 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формулировать выводы, соответствующие эстетическим, аналитическим и другим учебным установкам по результатам проведённого наблюдения; 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>использовать знаково-символические средства для составления орнаментов и декоративных композиций;</w:t>
      </w:r>
      <w:proofErr w:type="gramEnd"/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классифицировать произведения искусства по видам и, соответственно, по назначению в жизни людей; 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классифицировать произведения изобразительного искусства по жанрам в качестве инструмента анализа содержания произведений; 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>ставить и использовать вопросы как исследовательский инструмент познания.</w:t>
      </w:r>
    </w:p>
    <w:p w:rsidR="00193268" w:rsidRPr="00193268" w:rsidRDefault="00193268" w:rsidP="00193268">
      <w:pPr>
        <w:autoSpaceDE w:val="0"/>
        <w:autoSpaceDN w:val="0"/>
        <w:spacing w:before="190" w:after="0" w:line="262" w:lineRule="auto"/>
        <w:ind w:left="180" w:right="4752"/>
        <w:rPr>
          <w:rFonts w:ascii="Cambria" w:eastAsia="MS Mincho" w:hAnsi="Cambria" w:cs="Times New Roman"/>
        </w:rPr>
      </w:pPr>
      <w:r w:rsidRPr="00193268">
        <w:rPr>
          <w:rFonts w:ascii="Times New Roman" w:eastAsia="Times New Roman" w:hAnsi="Times New Roman" w:cs="Times New Roman"/>
          <w:i/>
          <w:color w:val="000000"/>
          <w:sz w:val="24"/>
        </w:rPr>
        <w:t xml:space="preserve">Работа с информацией: 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>использовать электронные образовательные ресурсы;</w:t>
      </w:r>
    </w:p>
    <w:p w:rsidR="00193268" w:rsidRPr="00193268" w:rsidRDefault="00193268" w:rsidP="00193268">
      <w:pPr>
        <w:rPr>
          <w:rFonts w:ascii="Cambria" w:eastAsia="MS Mincho" w:hAnsi="Cambria" w:cs="Times New Roman"/>
        </w:rPr>
        <w:sectPr w:rsidR="00193268" w:rsidRPr="00193268">
          <w:pgSz w:w="11900" w:h="16840"/>
          <w:pgMar w:top="298" w:right="658" w:bottom="332" w:left="666" w:header="720" w:footer="720" w:gutter="0"/>
          <w:cols w:space="720" w:equalWidth="0">
            <w:col w:w="10576" w:space="0"/>
          </w:cols>
          <w:docGrid w:linePitch="360"/>
        </w:sectPr>
      </w:pPr>
    </w:p>
    <w:p w:rsidR="00193268" w:rsidRPr="00193268" w:rsidRDefault="00193268" w:rsidP="00193268">
      <w:pPr>
        <w:autoSpaceDE w:val="0"/>
        <w:autoSpaceDN w:val="0"/>
        <w:spacing w:after="78" w:line="220" w:lineRule="exact"/>
        <w:rPr>
          <w:rFonts w:ascii="Cambria" w:eastAsia="MS Mincho" w:hAnsi="Cambria" w:cs="Times New Roman"/>
        </w:rPr>
      </w:pPr>
    </w:p>
    <w:p w:rsidR="00193268" w:rsidRPr="00193268" w:rsidRDefault="00193268" w:rsidP="00193268">
      <w:pPr>
        <w:tabs>
          <w:tab w:val="left" w:pos="180"/>
        </w:tabs>
        <w:autoSpaceDE w:val="0"/>
        <w:autoSpaceDN w:val="0"/>
        <w:spacing w:after="0" w:line="286" w:lineRule="auto"/>
        <w:rPr>
          <w:rFonts w:ascii="Cambria" w:eastAsia="MS Mincho" w:hAnsi="Cambria" w:cs="Times New Roman"/>
        </w:rPr>
      </w:pPr>
      <w:r w:rsidRPr="00193268">
        <w:rPr>
          <w:rFonts w:ascii="Cambria" w:eastAsia="MS Mincho" w:hAnsi="Cambria" w:cs="Times New Roman"/>
        </w:rPr>
        <w:tab/>
      </w:r>
      <w:proofErr w:type="gramStart"/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уметь работать с электронными учебниками и учебными пособиями; 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 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анализировать, интерпретировать, обобщать и систематизировать информацию, представленную в произведениях искусства, текстах, таблицах и схемах; 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  <w:proofErr w:type="gramEnd"/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осуществлять виртуальные путешествия по архитектурным памятникам, в отечественные 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художественные музеи и зарубежные художественные музеи (галереи) на основе установок и </w:t>
      </w:r>
      <w:proofErr w:type="spellStart"/>
      <w:r w:rsidRPr="00193268">
        <w:rPr>
          <w:rFonts w:ascii="Times New Roman" w:eastAsia="Times New Roman" w:hAnsi="Times New Roman" w:cs="Times New Roman"/>
          <w:color w:val="000000"/>
          <w:sz w:val="24"/>
        </w:rPr>
        <w:t>квестов</w:t>
      </w:r>
      <w:proofErr w:type="spellEnd"/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, предложенных учителем; 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>соблюдать правила информационной безопасности при работе в сети Интернет.</w:t>
      </w:r>
    </w:p>
    <w:p w:rsidR="00193268" w:rsidRPr="00193268" w:rsidRDefault="00193268" w:rsidP="00193268">
      <w:pPr>
        <w:tabs>
          <w:tab w:val="left" w:pos="180"/>
        </w:tabs>
        <w:autoSpaceDE w:val="0"/>
        <w:autoSpaceDN w:val="0"/>
        <w:spacing w:before="192" w:after="0" w:line="288" w:lineRule="auto"/>
        <w:rPr>
          <w:rFonts w:ascii="Cambria" w:eastAsia="MS Mincho" w:hAnsi="Cambria" w:cs="Times New Roman"/>
        </w:rPr>
      </w:pPr>
      <w:r w:rsidRPr="00193268">
        <w:rPr>
          <w:rFonts w:ascii="Cambria" w:eastAsia="MS Mincho" w:hAnsi="Cambria" w:cs="Times New Roman"/>
        </w:rPr>
        <w:tab/>
      </w:r>
      <w:proofErr w:type="gramStart"/>
      <w:r w:rsidRPr="00193268">
        <w:rPr>
          <w:rFonts w:ascii="Times New Roman" w:eastAsia="Times New Roman" w:hAnsi="Times New Roman" w:cs="Times New Roman"/>
          <w:b/>
          <w:color w:val="000000"/>
          <w:sz w:val="24"/>
        </w:rPr>
        <w:t xml:space="preserve">2.Овладение универсальными коммуникативными действиями 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Обучающиеся должны овладеть следующими действиями: 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понимать искусство в качестве особого языка общения — межличностного (автор — зритель), между поколениями, между народами; 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</w:r>
      <w:proofErr w:type="gramEnd"/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находить общее решение и разрешать конфликты на основе общих позиций и учёта интересов в процессе совместной художественной деятельности; 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демонстрировать и объяснять результаты своего творческого, художественного или 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исследовательского опыта; 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анализировать произведения детского художественного творчества с позиций их содержания и в соответствии с учебной задачей, поставленной учителем; 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признавать своё и чужое право на ошибку, развивать свои способности сопереживать, понимать намерения и переживания свои и других людей; 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193268" w:rsidRPr="00193268" w:rsidRDefault="00193268" w:rsidP="00193268">
      <w:pPr>
        <w:tabs>
          <w:tab w:val="left" w:pos="180"/>
        </w:tabs>
        <w:autoSpaceDE w:val="0"/>
        <w:autoSpaceDN w:val="0"/>
        <w:spacing w:before="190" w:after="0" w:line="286" w:lineRule="auto"/>
        <w:ind w:right="1296"/>
        <w:rPr>
          <w:rFonts w:ascii="Cambria" w:eastAsia="MS Mincho" w:hAnsi="Cambria" w:cs="Times New Roman"/>
        </w:rPr>
      </w:pPr>
      <w:r w:rsidRPr="00193268">
        <w:rPr>
          <w:rFonts w:ascii="Cambria" w:eastAsia="MS Mincho" w:hAnsi="Cambria" w:cs="Times New Roman"/>
        </w:rPr>
        <w:tab/>
      </w:r>
      <w:proofErr w:type="gramStart"/>
      <w:r w:rsidRPr="00193268">
        <w:rPr>
          <w:rFonts w:ascii="Times New Roman" w:eastAsia="Times New Roman" w:hAnsi="Times New Roman" w:cs="Times New Roman"/>
          <w:b/>
          <w:color w:val="000000"/>
          <w:sz w:val="24"/>
        </w:rPr>
        <w:t xml:space="preserve">3.Овладение универсальными регулятивными действиями 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Обучающиеся должны овладеть следующими действиями: 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внимательно относиться и выполнять учебные задачи, поставленные учителем; </w:t>
      </w: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соблюдать последовательность учебных действий при выполнении задания; 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материалам; 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  <w:proofErr w:type="gramEnd"/>
    </w:p>
    <w:p w:rsidR="00193268" w:rsidRPr="00193268" w:rsidRDefault="00193268" w:rsidP="00193268">
      <w:pPr>
        <w:autoSpaceDE w:val="0"/>
        <w:autoSpaceDN w:val="0"/>
        <w:spacing w:before="262" w:after="0" w:line="230" w:lineRule="auto"/>
        <w:rPr>
          <w:rFonts w:ascii="Cambria" w:eastAsia="MS Mincho" w:hAnsi="Cambria" w:cs="Times New Roman"/>
        </w:rPr>
      </w:pPr>
      <w:r w:rsidRPr="00193268">
        <w:rPr>
          <w:rFonts w:ascii="Times New Roman" w:eastAsia="Times New Roman" w:hAnsi="Times New Roman" w:cs="Times New Roman"/>
          <w:b/>
          <w:color w:val="000000"/>
          <w:sz w:val="24"/>
        </w:rPr>
        <w:t>ПРЕДМЕТНЫЕ РЕЗУЛЬТАТЫ</w:t>
      </w:r>
    </w:p>
    <w:p w:rsidR="00193268" w:rsidRPr="00193268" w:rsidRDefault="00193268" w:rsidP="00193268">
      <w:pPr>
        <w:autoSpaceDE w:val="0"/>
        <w:autoSpaceDN w:val="0"/>
        <w:spacing w:before="166" w:after="0"/>
        <w:ind w:firstLine="180"/>
        <w:rPr>
          <w:rFonts w:ascii="Cambria" w:eastAsia="MS Mincho" w:hAnsi="Cambria" w:cs="Times New Roman"/>
        </w:rPr>
      </w:pPr>
      <w:r w:rsidRPr="00193268">
        <w:rPr>
          <w:rFonts w:ascii="Times New Roman" w:eastAsia="Times New Roman" w:hAnsi="Times New Roman" w:cs="Times New Roman"/>
          <w:color w:val="000000"/>
          <w:sz w:val="24"/>
        </w:rPr>
        <w:t>Предметные результаты сформулированы по годам обучения на основе модульного построения содержания в соответствии с Приложением № 8 к Федеральному государственному образовательному стандарту начального общего образования, утверждённому приказом Министерства просвещения Российской Федерации.</w:t>
      </w:r>
    </w:p>
    <w:p w:rsidR="00193268" w:rsidRPr="00193268" w:rsidRDefault="00193268" w:rsidP="00193268">
      <w:pPr>
        <w:autoSpaceDE w:val="0"/>
        <w:autoSpaceDN w:val="0"/>
        <w:spacing w:before="190" w:after="0" w:line="262" w:lineRule="auto"/>
        <w:ind w:left="180" w:right="720"/>
        <w:rPr>
          <w:rFonts w:ascii="Cambria" w:eastAsia="MS Mincho" w:hAnsi="Cambria" w:cs="Times New Roman"/>
        </w:rPr>
      </w:pPr>
      <w:r w:rsidRPr="00193268">
        <w:rPr>
          <w:rFonts w:ascii="Times New Roman" w:eastAsia="Times New Roman" w:hAnsi="Times New Roman" w:cs="Times New Roman"/>
          <w:b/>
          <w:color w:val="000000"/>
          <w:sz w:val="24"/>
        </w:rPr>
        <w:t>Модуль «Графика»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Осваивать навыки применения свойств простых графических материалов в </w:t>
      </w:r>
      <w:proofErr w:type="gramStart"/>
      <w:r w:rsidRPr="00193268">
        <w:rPr>
          <w:rFonts w:ascii="Times New Roman" w:eastAsia="Times New Roman" w:hAnsi="Times New Roman" w:cs="Times New Roman"/>
          <w:color w:val="000000"/>
          <w:sz w:val="24"/>
        </w:rPr>
        <w:t>самостоятельной</w:t>
      </w:r>
      <w:proofErr w:type="gramEnd"/>
    </w:p>
    <w:p w:rsidR="00193268" w:rsidRPr="00193268" w:rsidRDefault="00193268" w:rsidP="00193268">
      <w:pPr>
        <w:rPr>
          <w:rFonts w:ascii="Cambria" w:eastAsia="MS Mincho" w:hAnsi="Cambria" w:cs="Times New Roman"/>
        </w:rPr>
        <w:sectPr w:rsidR="00193268" w:rsidRPr="00193268">
          <w:pgSz w:w="11900" w:h="16840"/>
          <w:pgMar w:top="298" w:right="668" w:bottom="438" w:left="666" w:header="720" w:footer="720" w:gutter="0"/>
          <w:cols w:space="720" w:equalWidth="0">
            <w:col w:w="10566" w:space="0"/>
          </w:cols>
          <w:docGrid w:linePitch="360"/>
        </w:sectPr>
      </w:pPr>
    </w:p>
    <w:p w:rsidR="00193268" w:rsidRPr="00193268" w:rsidRDefault="00193268" w:rsidP="00193268">
      <w:pPr>
        <w:autoSpaceDE w:val="0"/>
        <w:autoSpaceDN w:val="0"/>
        <w:spacing w:after="66" w:line="220" w:lineRule="exact"/>
        <w:rPr>
          <w:rFonts w:ascii="Cambria" w:eastAsia="MS Mincho" w:hAnsi="Cambria" w:cs="Times New Roman"/>
        </w:rPr>
      </w:pPr>
    </w:p>
    <w:p w:rsidR="00193268" w:rsidRPr="00193268" w:rsidRDefault="00193268" w:rsidP="00193268">
      <w:pPr>
        <w:autoSpaceDE w:val="0"/>
        <w:autoSpaceDN w:val="0"/>
        <w:spacing w:after="0" w:line="230" w:lineRule="auto"/>
        <w:rPr>
          <w:rFonts w:ascii="Cambria" w:eastAsia="MS Mincho" w:hAnsi="Cambria" w:cs="Times New Roman"/>
        </w:rPr>
      </w:pPr>
      <w:r w:rsidRPr="00193268">
        <w:rPr>
          <w:rFonts w:ascii="Times New Roman" w:eastAsia="Times New Roman" w:hAnsi="Times New Roman" w:cs="Times New Roman"/>
          <w:color w:val="000000"/>
          <w:sz w:val="24"/>
        </w:rPr>
        <w:t>творческой работе в условиях урока.</w:t>
      </w:r>
    </w:p>
    <w:p w:rsidR="00193268" w:rsidRPr="00193268" w:rsidRDefault="00193268" w:rsidP="00193268">
      <w:pPr>
        <w:tabs>
          <w:tab w:val="left" w:pos="180"/>
        </w:tabs>
        <w:autoSpaceDE w:val="0"/>
        <w:autoSpaceDN w:val="0"/>
        <w:spacing w:before="70" w:after="0" w:line="262" w:lineRule="auto"/>
        <w:rPr>
          <w:rFonts w:ascii="Cambria" w:eastAsia="MS Mincho" w:hAnsi="Cambria" w:cs="Times New Roman"/>
        </w:rPr>
      </w:pP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193268" w:rsidRPr="00193268" w:rsidRDefault="00193268" w:rsidP="00193268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rFonts w:ascii="Cambria" w:eastAsia="MS Mincho" w:hAnsi="Cambria" w:cs="Times New Roman"/>
        </w:rPr>
      </w:pP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193268" w:rsidRPr="00193268" w:rsidRDefault="00193268" w:rsidP="00193268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</w:rPr>
      </w:pPr>
      <w:r w:rsidRPr="00193268">
        <w:rPr>
          <w:rFonts w:ascii="Times New Roman" w:eastAsia="Times New Roman" w:hAnsi="Times New Roman" w:cs="Times New Roman"/>
          <w:color w:val="000000"/>
          <w:sz w:val="24"/>
        </w:rPr>
        <w:t>Приобретать опыт создания рисунка простого (плоского) предмета с натуры.</w:t>
      </w:r>
    </w:p>
    <w:p w:rsidR="00193268" w:rsidRPr="00193268" w:rsidRDefault="00193268" w:rsidP="00193268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rFonts w:ascii="Cambria" w:eastAsia="MS Mincho" w:hAnsi="Cambria" w:cs="Times New Roman"/>
        </w:rPr>
      </w:pP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>Учиться анализировать соотношения пропорций, визуально сравнивать пространственные величины.</w:t>
      </w:r>
    </w:p>
    <w:p w:rsidR="00193268" w:rsidRPr="00193268" w:rsidRDefault="00193268" w:rsidP="00193268">
      <w:pPr>
        <w:tabs>
          <w:tab w:val="left" w:pos="180"/>
        </w:tabs>
        <w:autoSpaceDE w:val="0"/>
        <w:autoSpaceDN w:val="0"/>
        <w:spacing w:before="70" w:after="0" w:line="271" w:lineRule="auto"/>
        <w:rPr>
          <w:rFonts w:ascii="Cambria" w:eastAsia="MS Mincho" w:hAnsi="Cambria" w:cs="Times New Roman"/>
        </w:rPr>
      </w:pP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Приобретать первичные знания и навыки композиционного расположения изображения на листе. </w:t>
      </w: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193268" w:rsidRPr="00193268" w:rsidRDefault="00193268" w:rsidP="00193268">
      <w:pPr>
        <w:tabs>
          <w:tab w:val="left" w:pos="180"/>
        </w:tabs>
        <w:autoSpaceDE w:val="0"/>
        <w:autoSpaceDN w:val="0"/>
        <w:spacing w:before="72" w:after="0" w:line="262" w:lineRule="auto"/>
        <w:ind w:right="1008"/>
        <w:rPr>
          <w:rFonts w:ascii="Cambria" w:eastAsia="MS Mincho" w:hAnsi="Cambria" w:cs="Times New Roman"/>
        </w:rPr>
      </w:pP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193268" w:rsidRPr="00193268" w:rsidRDefault="00193268" w:rsidP="00193268">
      <w:pPr>
        <w:autoSpaceDE w:val="0"/>
        <w:autoSpaceDN w:val="0"/>
        <w:spacing w:before="70" w:after="0" w:line="271" w:lineRule="auto"/>
        <w:ind w:right="720" w:firstLine="180"/>
        <w:rPr>
          <w:rFonts w:ascii="Cambria" w:eastAsia="MS Mincho" w:hAnsi="Cambria" w:cs="Times New Roman"/>
        </w:rPr>
      </w:pPr>
      <w:r w:rsidRPr="00193268">
        <w:rPr>
          <w:rFonts w:ascii="Times New Roman" w:eastAsia="Times New Roman" w:hAnsi="Times New Roman" w:cs="Times New Roman"/>
          <w:color w:val="000000"/>
          <w:sz w:val="24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193268" w:rsidRPr="00193268" w:rsidRDefault="00193268" w:rsidP="00193268">
      <w:pPr>
        <w:autoSpaceDE w:val="0"/>
        <w:autoSpaceDN w:val="0"/>
        <w:spacing w:before="190" w:after="0" w:line="262" w:lineRule="auto"/>
        <w:ind w:left="180" w:right="3888"/>
        <w:rPr>
          <w:rFonts w:ascii="Cambria" w:eastAsia="MS Mincho" w:hAnsi="Cambria" w:cs="Times New Roman"/>
        </w:rPr>
      </w:pPr>
      <w:r w:rsidRPr="00193268">
        <w:rPr>
          <w:rFonts w:ascii="Times New Roman" w:eastAsia="Times New Roman" w:hAnsi="Times New Roman" w:cs="Times New Roman"/>
          <w:b/>
          <w:color w:val="000000"/>
          <w:sz w:val="24"/>
        </w:rPr>
        <w:t>Модуль «Живопись»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>Осваивать навыки работы красками «гуашь» в условиях урока.</w:t>
      </w:r>
    </w:p>
    <w:p w:rsidR="00193268" w:rsidRPr="00193268" w:rsidRDefault="00193268" w:rsidP="00193268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rFonts w:ascii="Cambria" w:eastAsia="MS Mincho" w:hAnsi="Cambria" w:cs="Times New Roman"/>
        </w:rPr>
      </w:pP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>Знать три основных цвета; обсуждать и называть ассоциативные представления, которые рождает каждый цвет.</w:t>
      </w:r>
    </w:p>
    <w:p w:rsidR="00193268" w:rsidRPr="00193268" w:rsidRDefault="00193268" w:rsidP="00193268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rFonts w:ascii="Cambria" w:eastAsia="MS Mincho" w:hAnsi="Cambria" w:cs="Times New Roman"/>
        </w:rPr>
      </w:pP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193268" w:rsidRPr="00193268" w:rsidRDefault="00193268" w:rsidP="00193268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rFonts w:ascii="Cambria" w:eastAsia="MS Mincho" w:hAnsi="Cambria" w:cs="Times New Roman"/>
        </w:rPr>
      </w:pP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193268" w:rsidRPr="00193268" w:rsidRDefault="00193268" w:rsidP="00193268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rFonts w:ascii="Cambria" w:eastAsia="MS Mincho" w:hAnsi="Cambria" w:cs="Times New Roman"/>
        </w:rPr>
      </w:pP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>Вести творческую работу на заданную тему с опорой на зрительные впечатления, организованные педагогом.</w:t>
      </w:r>
    </w:p>
    <w:p w:rsidR="00193268" w:rsidRPr="00193268" w:rsidRDefault="00193268" w:rsidP="00193268">
      <w:pPr>
        <w:tabs>
          <w:tab w:val="left" w:pos="180"/>
        </w:tabs>
        <w:autoSpaceDE w:val="0"/>
        <w:autoSpaceDN w:val="0"/>
        <w:spacing w:before="190" w:after="0" w:line="271" w:lineRule="auto"/>
        <w:ind w:right="144"/>
        <w:rPr>
          <w:rFonts w:ascii="Cambria" w:eastAsia="MS Mincho" w:hAnsi="Cambria" w:cs="Times New Roman"/>
        </w:rPr>
      </w:pP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b/>
          <w:color w:val="000000"/>
          <w:sz w:val="24"/>
        </w:rPr>
        <w:t>Модуль «Скульптура»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>Приобретать опыт аналитического наблюдения, поиска выразительных образных объёмных форм в природе (облака, камни, коряги, формы плодов и др.).</w:t>
      </w:r>
    </w:p>
    <w:p w:rsidR="00193268" w:rsidRPr="00193268" w:rsidRDefault="00193268" w:rsidP="00193268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rFonts w:ascii="Cambria" w:eastAsia="MS Mincho" w:hAnsi="Cambria" w:cs="Times New Roman"/>
        </w:rPr>
      </w:pP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193268" w:rsidRPr="00193268" w:rsidRDefault="00193268" w:rsidP="00193268">
      <w:pPr>
        <w:tabs>
          <w:tab w:val="left" w:pos="180"/>
        </w:tabs>
        <w:autoSpaceDE w:val="0"/>
        <w:autoSpaceDN w:val="0"/>
        <w:spacing w:before="72" w:after="0" w:line="262" w:lineRule="auto"/>
        <w:rPr>
          <w:rFonts w:ascii="Cambria" w:eastAsia="MS Mincho" w:hAnsi="Cambria" w:cs="Times New Roman"/>
        </w:rPr>
      </w:pP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Овладевать первичными навыками </w:t>
      </w:r>
      <w:proofErr w:type="spellStart"/>
      <w:r w:rsidRPr="00193268">
        <w:rPr>
          <w:rFonts w:ascii="Times New Roman" w:eastAsia="Times New Roman" w:hAnsi="Times New Roman" w:cs="Times New Roman"/>
          <w:color w:val="000000"/>
          <w:sz w:val="24"/>
        </w:rPr>
        <w:t>бумагопластики</w:t>
      </w:r>
      <w:proofErr w:type="spellEnd"/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 — создания объёмных форм из бумаги путём её складывания, надрезания, закручивания и др.</w:t>
      </w:r>
    </w:p>
    <w:p w:rsidR="00193268" w:rsidRPr="00193268" w:rsidRDefault="00193268" w:rsidP="00193268">
      <w:pPr>
        <w:tabs>
          <w:tab w:val="left" w:pos="180"/>
        </w:tabs>
        <w:autoSpaceDE w:val="0"/>
        <w:autoSpaceDN w:val="0"/>
        <w:spacing w:before="190" w:after="0"/>
        <w:ind w:right="576"/>
        <w:rPr>
          <w:rFonts w:ascii="Cambria" w:eastAsia="MS Mincho" w:hAnsi="Cambria" w:cs="Times New Roman"/>
        </w:rPr>
      </w:pP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b/>
          <w:color w:val="000000"/>
          <w:sz w:val="24"/>
        </w:rPr>
        <w:t>Модуль «Декоративно-прикладное искусство»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193268" w:rsidRPr="00193268" w:rsidRDefault="00193268" w:rsidP="00193268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rFonts w:ascii="Cambria" w:eastAsia="MS Mincho" w:hAnsi="Cambria" w:cs="Times New Roman"/>
        </w:rPr>
      </w:pP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>Различать виды орнаментов по изобразительным мотивам: растительные, геометрические, анималистические.</w:t>
      </w:r>
    </w:p>
    <w:p w:rsidR="00193268" w:rsidRPr="00193268" w:rsidRDefault="00193268" w:rsidP="00193268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</w:rPr>
      </w:pPr>
      <w:r w:rsidRPr="00193268">
        <w:rPr>
          <w:rFonts w:ascii="Times New Roman" w:eastAsia="Times New Roman" w:hAnsi="Times New Roman" w:cs="Times New Roman"/>
          <w:color w:val="000000"/>
          <w:sz w:val="24"/>
        </w:rPr>
        <w:t>Учиться использовать правила симметрии в своей художественной деятельности.</w:t>
      </w:r>
    </w:p>
    <w:p w:rsidR="00193268" w:rsidRPr="00193268" w:rsidRDefault="00193268" w:rsidP="00193268">
      <w:pPr>
        <w:tabs>
          <w:tab w:val="left" w:pos="180"/>
        </w:tabs>
        <w:autoSpaceDE w:val="0"/>
        <w:autoSpaceDN w:val="0"/>
        <w:spacing w:before="70" w:after="0" w:line="262" w:lineRule="auto"/>
        <w:ind w:right="1152"/>
        <w:rPr>
          <w:rFonts w:ascii="Cambria" w:eastAsia="MS Mincho" w:hAnsi="Cambria" w:cs="Times New Roman"/>
        </w:rPr>
      </w:pP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193268" w:rsidRPr="00193268" w:rsidRDefault="00193268" w:rsidP="00193268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</w:rPr>
      </w:pPr>
      <w:r w:rsidRPr="00193268">
        <w:rPr>
          <w:rFonts w:ascii="Times New Roman" w:eastAsia="Times New Roman" w:hAnsi="Times New Roman" w:cs="Times New Roman"/>
          <w:color w:val="000000"/>
          <w:sz w:val="24"/>
        </w:rPr>
        <w:t>Приобретать знания о значении и назначении украшений в жизни людей.</w:t>
      </w:r>
    </w:p>
    <w:p w:rsidR="00193268" w:rsidRPr="00193268" w:rsidRDefault="00193268" w:rsidP="00193268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rFonts w:ascii="Cambria" w:eastAsia="MS Mincho" w:hAnsi="Cambria" w:cs="Times New Roman"/>
        </w:rPr>
      </w:pPr>
      <w:r w:rsidRPr="00193268">
        <w:rPr>
          <w:rFonts w:ascii="Cambria" w:eastAsia="MS Mincho" w:hAnsi="Cambria" w:cs="Times New Roman"/>
        </w:rPr>
        <w:tab/>
      </w:r>
      <w:proofErr w:type="gramStart"/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193268">
        <w:rPr>
          <w:rFonts w:ascii="Times New Roman" w:eastAsia="Times New Roman" w:hAnsi="Times New Roman" w:cs="Times New Roman"/>
          <w:color w:val="000000"/>
          <w:sz w:val="24"/>
        </w:rPr>
        <w:t>каргопольская</w:t>
      </w:r>
      <w:proofErr w:type="spellEnd"/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 игрушки или по выбору учителя с учётом местных</w:t>
      </w:r>
      <w:proofErr w:type="gramEnd"/>
    </w:p>
    <w:p w:rsidR="00193268" w:rsidRPr="00193268" w:rsidRDefault="00193268" w:rsidP="00193268">
      <w:pPr>
        <w:rPr>
          <w:rFonts w:ascii="Cambria" w:eastAsia="MS Mincho" w:hAnsi="Cambria" w:cs="Times New Roman"/>
        </w:rPr>
        <w:sectPr w:rsidR="00193268" w:rsidRPr="00193268">
          <w:pgSz w:w="11900" w:h="16840"/>
          <w:pgMar w:top="286" w:right="642" w:bottom="428" w:left="666" w:header="720" w:footer="720" w:gutter="0"/>
          <w:cols w:space="720" w:equalWidth="0">
            <w:col w:w="10592" w:space="0"/>
          </w:cols>
          <w:docGrid w:linePitch="360"/>
        </w:sectPr>
      </w:pPr>
    </w:p>
    <w:p w:rsidR="00193268" w:rsidRPr="00193268" w:rsidRDefault="00193268" w:rsidP="00193268">
      <w:pPr>
        <w:autoSpaceDE w:val="0"/>
        <w:autoSpaceDN w:val="0"/>
        <w:spacing w:after="66" w:line="220" w:lineRule="exact"/>
        <w:rPr>
          <w:rFonts w:ascii="Cambria" w:eastAsia="MS Mincho" w:hAnsi="Cambria" w:cs="Times New Roman"/>
        </w:rPr>
      </w:pPr>
    </w:p>
    <w:p w:rsidR="00193268" w:rsidRPr="00193268" w:rsidRDefault="00193268" w:rsidP="00193268">
      <w:pPr>
        <w:autoSpaceDE w:val="0"/>
        <w:autoSpaceDN w:val="0"/>
        <w:spacing w:after="0" w:line="262" w:lineRule="auto"/>
        <w:ind w:right="432"/>
        <w:rPr>
          <w:rFonts w:ascii="Cambria" w:eastAsia="MS Mincho" w:hAnsi="Cambria" w:cs="Times New Roman"/>
        </w:rPr>
      </w:pPr>
      <w:r w:rsidRPr="00193268">
        <w:rPr>
          <w:rFonts w:ascii="Times New Roman" w:eastAsia="Times New Roman" w:hAnsi="Times New Roman" w:cs="Times New Roman"/>
          <w:color w:val="000000"/>
          <w:sz w:val="24"/>
        </w:rPr>
        <w:t>промыслов) и опыт практической художественной деятельности по мотивам игрушки выбранного промысла.</w:t>
      </w:r>
    </w:p>
    <w:p w:rsidR="00193268" w:rsidRPr="00193268" w:rsidRDefault="00193268" w:rsidP="00193268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</w:rPr>
      </w:pPr>
      <w:r w:rsidRPr="00193268">
        <w:rPr>
          <w:rFonts w:ascii="Times New Roman" w:eastAsia="Times New Roman" w:hAnsi="Times New Roman" w:cs="Times New Roman"/>
          <w:color w:val="000000"/>
          <w:sz w:val="24"/>
        </w:rPr>
        <w:t>Иметь опыт и соответствующие возрасту навыки подготовки и оформления общего праздника.</w:t>
      </w:r>
    </w:p>
    <w:p w:rsidR="00193268" w:rsidRPr="00193268" w:rsidRDefault="00193268" w:rsidP="00193268">
      <w:pPr>
        <w:tabs>
          <w:tab w:val="left" w:pos="180"/>
        </w:tabs>
        <w:autoSpaceDE w:val="0"/>
        <w:autoSpaceDN w:val="0"/>
        <w:spacing w:before="190" w:after="0"/>
        <w:ind w:right="144"/>
        <w:rPr>
          <w:rFonts w:ascii="Cambria" w:eastAsia="MS Mincho" w:hAnsi="Cambria" w:cs="Times New Roman"/>
        </w:rPr>
      </w:pP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b/>
          <w:color w:val="000000"/>
          <w:sz w:val="24"/>
        </w:rPr>
        <w:t>Модуль «Архитектура»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193268" w:rsidRPr="00193268" w:rsidRDefault="00193268" w:rsidP="00193268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rFonts w:ascii="Cambria" w:eastAsia="MS Mincho" w:hAnsi="Cambria" w:cs="Times New Roman"/>
        </w:rPr>
      </w:pP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>Осваивать приёмы конструирования из бумаги, складывания объёмных простых геометрических тел.</w:t>
      </w:r>
    </w:p>
    <w:p w:rsidR="00193268" w:rsidRPr="00193268" w:rsidRDefault="00193268" w:rsidP="00193268">
      <w:pPr>
        <w:tabs>
          <w:tab w:val="left" w:pos="180"/>
        </w:tabs>
        <w:autoSpaceDE w:val="0"/>
        <w:autoSpaceDN w:val="0"/>
        <w:spacing w:before="72" w:after="0" w:line="262" w:lineRule="auto"/>
        <w:ind w:right="576"/>
        <w:rPr>
          <w:rFonts w:ascii="Cambria" w:eastAsia="MS Mincho" w:hAnsi="Cambria" w:cs="Times New Roman"/>
        </w:rPr>
      </w:pP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193268" w:rsidRPr="00193268" w:rsidRDefault="00193268" w:rsidP="00193268">
      <w:pPr>
        <w:tabs>
          <w:tab w:val="left" w:pos="180"/>
        </w:tabs>
        <w:autoSpaceDE w:val="0"/>
        <w:autoSpaceDN w:val="0"/>
        <w:spacing w:before="72" w:after="0" w:line="262" w:lineRule="auto"/>
        <w:ind w:right="864"/>
        <w:rPr>
          <w:rFonts w:ascii="Cambria" w:eastAsia="MS Mincho" w:hAnsi="Cambria" w:cs="Times New Roman"/>
        </w:rPr>
      </w:pP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193268" w:rsidRPr="00193268" w:rsidRDefault="00193268" w:rsidP="00193268">
      <w:pPr>
        <w:tabs>
          <w:tab w:val="left" w:pos="180"/>
        </w:tabs>
        <w:autoSpaceDE w:val="0"/>
        <w:autoSpaceDN w:val="0"/>
        <w:spacing w:before="190" w:after="0"/>
        <w:ind w:right="432"/>
        <w:rPr>
          <w:rFonts w:ascii="Cambria" w:eastAsia="MS Mincho" w:hAnsi="Cambria" w:cs="Times New Roman"/>
        </w:rPr>
      </w:pP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b/>
          <w:color w:val="000000"/>
          <w:sz w:val="24"/>
        </w:rPr>
        <w:t>Модуль «Восприятие произведений искусства»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193268" w:rsidRPr="00193268" w:rsidRDefault="00193268" w:rsidP="00193268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rFonts w:ascii="Cambria" w:eastAsia="MS Mincho" w:hAnsi="Cambria" w:cs="Times New Roman"/>
        </w:rPr>
      </w:pP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193268" w:rsidRPr="00193268" w:rsidRDefault="00193268" w:rsidP="00193268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rFonts w:ascii="Cambria" w:eastAsia="MS Mincho" w:hAnsi="Cambria" w:cs="Times New Roman"/>
        </w:rPr>
      </w:pP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193268" w:rsidRPr="00193268" w:rsidRDefault="00193268" w:rsidP="00193268">
      <w:pPr>
        <w:tabs>
          <w:tab w:val="left" w:pos="180"/>
        </w:tabs>
        <w:autoSpaceDE w:val="0"/>
        <w:autoSpaceDN w:val="0"/>
        <w:spacing w:before="70" w:after="0" w:line="281" w:lineRule="auto"/>
        <w:rPr>
          <w:rFonts w:ascii="Cambria" w:eastAsia="MS Mincho" w:hAnsi="Cambria" w:cs="Times New Roman"/>
        </w:rPr>
      </w:pP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 xml:space="preserve">Осваивать опыт эстетического восприятия и аналитического наблюдения архитектурных построек. </w:t>
      </w: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 М. Васнецова, М. А. Врубеля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</w:t>
      </w:r>
    </w:p>
    <w:p w:rsidR="00193268" w:rsidRPr="00193268" w:rsidRDefault="00193268" w:rsidP="00193268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rFonts w:ascii="Cambria" w:eastAsia="MS Mincho" w:hAnsi="Cambria" w:cs="Times New Roman"/>
        </w:rPr>
      </w:pP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193268" w:rsidRPr="00193268" w:rsidRDefault="00193268" w:rsidP="00193268">
      <w:pPr>
        <w:tabs>
          <w:tab w:val="left" w:pos="180"/>
        </w:tabs>
        <w:autoSpaceDE w:val="0"/>
        <w:autoSpaceDN w:val="0"/>
        <w:spacing w:before="190" w:after="0" w:line="271" w:lineRule="auto"/>
        <w:ind w:right="288"/>
        <w:rPr>
          <w:rFonts w:ascii="Cambria" w:eastAsia="MS Mincho" w:hAnsi="Cambria" w:cs="Times New Roman"/>
        </w:rPr>
      </w:pP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b/>
          <w:color w:val="000000"/>
          <w:sz w:val="24"/>
        </w:rPr>
        <w:t>Модуль «Азбука цифровой графики»</w:t>
      </w:r>
      <w:r w:rsidRPr="00193268">
        <w:rPr>
          <w:rFonts w:ascii="Cambria" w:eastAsia="MS Mincho" w:hAnsi="Cambria" w:cs="Times New Roman"/>
        </w:rPr>
        <w:br/>
      </w: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>Приобретать опыт создания фотографий с целью эстетического и целенаправленного наблюдения природы.</w:t>
      </w:r>
    </w:p>
    <w:p w:rsidR="00193268" w:rsidRPr="00193268" w:rsidRDefault="00193268" w:rsidP="00193268">
      <w:pPr>
        <w:tabs>
          <w:tab w:val="left" w:pos="180"/>
        </w:tabs>
        <w:autoSpaceDE w:val="0"/>
        <w:autoSpaceDN w:val="0"/>
        <w:spacing w:before="72" w:after="0" w:line="262" w:lineRule="auto"/>
        <w:ind w:right="576"/>
        <w:rPr>
          <w:rFonts w:ascii="Cambria" w:eastAsia="MS Mincho" w:hAnsi="Cambria" w:cs="Times New Roman"/>
        </w:rPr>
        <w:sectPr w:rsidR="00193268" w:rsidRPr="00193268" w:rsidSect="00193268">
          <w:pgSz w:w="11900" w:h="16840"/>
          <w:pgMar w:top="666" w:right="648" w:bottom="1440" w:left="666" w:header="720" w:footer="720" w:gutter="0"/>
          <w:cols w:space="720" w:equalWidth="0">
            <w:col w:w="10206" w:space="0"/>
          </w:cols>
          <w:docGrid w:linePitch="360"/>
        </w:sectPr>
      </w:pPr>
      <w:r w:rsidRPr="00193268">
        <w:rPr>
          <w:rFonts w:ascii="Cambria" w:eastAsia="MS Mincho" w:hAnsi="Cambria" w:cs="Times New Roman"/>
        </w:rPr>
        <w:tab/>
      </w:r>
      <w:r w:rsidRPr="00193268">
        <w:rPr>
          <w:rFonts w:ascii="Times New Roman" w:eastAsia="Times New Roman" w:hAnsi="Times New Roman" w:cs="Times New Roman"/>
          <w:color w:val="000000"/>
          <w:sz w:val="24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</w:p>
    <w:p w:rsidR="00193268" w:rsidRPr="00193268" w:rsidRDefault="00193268" w:rsidP="00193268">
      <w:pPr>
        <w:autoSpaceDE w:val="0"/>
        <w:autoSpaceDN w:val="0"/>
        <w:spacing w:after="258" w:line="233" w:lineRule="auto"/>
        <w:jc w:val="center"/>
        <w:rPr>
          <w:rFonts w:ascii="Cambria" w:eastAsia="MS Mincho" w:hAnsi="Cambria" w:cs="Times New Roman"/>
          <w:lang w:val="en-US"/>
        </w:rPr>
      </w:pPr>
      <w:r w:rsidRPr="00193268">
        <w:rPr>
          <w:rFonts w:ascii="Times New Roman" w:eastAsia="Times New Roman" w:hAnsi="Times New Roman" w:cs="Times New Roman"/>
          <w:b/>
          <w:color w:val="000000"/>
          <w:w w:val="101"/>
          <w:sz w:val="19"/>
          <w:lang w:val="en-US"/>
        </w:rPr>
        <w:lastRenderedPageBreak/>
        <w:t>ТЕМАТИЧЕСКОЕ ПЛАНИРОВАНИЕ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5884"/>
        <w:gridCol w:w="528"/>
        <w:gridCol w:w="1104"/>
        <w:gridCol w:w="1142"/>
        <w:gridCol w:w="804"/>
        <w:gridCol w:w="3110"/>
        <w:gridCol w:w="1080"/>
        <w:gridCol w:w="1382"/>
      </w:tblGrid>
      <w:tr w:rsidR="00193268" w:rsidRPr="00193268" w:rsidTr="00DC1792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right="144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№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п/п</w:t>
            </w:r>
          </w:p>
        </w:tc>
        <w:tc>
          <w:tcPr>
            <w:tcW w:w="5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Количество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часов</w:t>
            </w:r>
            <w:proofErr w:type="spellEnd"/>
          </w:p>
        </w:tc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Дата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изучения</w:t>
            </w:r>
            <w:proofErr w:type="spellEnd"/>
          </w:p>
        </w:tc>
        <w:tc>
          <w:tcPr>
            <w:tcW w:w="3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Виды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деятельности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Виды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,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формы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контроля</w:t>
            </w:r>
            <w:proofErr w:type="spellEnd"/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Электронные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(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цифровые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)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образовательные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ресурсы</w:t>
            </w:r>
            <w:proofErr w:type="spellEnd"/>
          </w:p>
        </w:tc>
      </w:tr>
      <w:tr w:rsidR="00193268" w:rsidRPr="00193268" w:rsidTr="00DC1792">
        <w:trPr>
          <w:trHeight w:hRule="exact" w:val="576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всего</w:t>
            </w:r>
            <w:proofErr w:type="spellEnd"/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контрольные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работы</w:t>
            </w:r>
            <w:proofErr w:type="spellEnd"/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практические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работы</w:t>
            </w:r>
            <w:proofErr w:type="spellEnd"/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193268" w:rsidRPr="00193268" w:rsidTr="00DC1792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Модуль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1.</w:t>
            </w:r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Восприятие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произведений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искусства</w:t>
            </w:r>
            <w:proofErr w:type="spellEnd"/>
          </w:p>
        </w:tc>
      </w:tr>
      <w:tr w:rsidR="00193268" w:rsidRPr="00936CCB" w:rsidTr="00DC1792">
        <w:trPr>
          <w:trHeight w:hRule="exact" w:val="734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1.1.</w:t>
            </w:r>
          </w:p>
        </w:tc>
        <w:tc>
          <w:tcPr>
            <w:tcW w:w="588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Восприятие детских рисунков. Навыки восприятия произведений детского творчества и формирование зрительских умений.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11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50" w:lineRule="auto"/>
              <w:ind w:left="72" w:right="188"/>
              <w:jc w:val="both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Наблюдать, рассматривать, анализировать детские рисунки с позиций их содержания и сюжета, настроения;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576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Учи.ру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resh.edu.ru</w:t>
            </w:r>
          </w:p>
        </w:tc>
      </w:tr>
      <w:tr w:rsidR="00193268" w:rsidRPr="00936CCB" w:rsidTr="00DC1792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1.2.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576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Первые представления о композиции: на уровне образного восприятия.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Представление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о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различных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художественных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материалах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Объяснять расположение изображения на листе и выбор вертикального или </w:t>
            </w:r>
            <w:r w:rsidRPr="00193268">
              <w:rPr>
                <w:rFonts w:ascii="Cambria" w:eastAsia="MS Mincho" w:hAnsi="Cambria" w:cs="Times New Roman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горизонтального формата;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576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Учи.ру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resh.edu.ru</w:t>
            </w:r>
          </w:p>
        </w:tc>
      </w:tr>
      <w:tr w:rsidR="00193268" w:rsidRPr="00936CCB" w:rsidTr="00DC1792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1.3.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Обсуждение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содержания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рисунка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50" w:lineRule="auto"/>
              <w:ind w:left="72" w:right="188"/>
              <w:jc w:val="both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Наблюдать, рассматривать, анализировать детские рисунки с позиций их содержания и сюжета, настроения;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576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Учи.ру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resh.edu.ru</w:t>
            </w:r>
          </w:p>
        </w:tc>
      </w:tr>
      <w:tr w:rsidR="00193268" w:rsidRPr="00193268" w:rsidTr="00DC1792">
        <w:trPr>
          <w:trHeight w:hRule="exact" w:val="348"/>
        </w:trPr>
        <w:tc>
          <w:tcPr>
            <w:tcW w:w="63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Итого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по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модулю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1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6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193268" w:rsidRPr="00193268" w:rsidTr="00DC1792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Модуль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2.</w:t>
            </w:r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Графика</w:t>
            </w:r>
            <w:proofErr w:type="spellEnd"/>
          </w:p>
        </w:tc>
      </w:tr>
      <w:tr w:rsidR="00193268" w:rsidRPr="00936CCB" w:rsidTr="00DC1792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2.1.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Линейный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рисунок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Осваивать навыки работы графическими материалами;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 w:right="576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Учи.ру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resh.edu.ru</w:t>
            </w:r>
          </w:p>
        </w:tc>
      </w:tr>
      <w:tr w:rsidR="00193268" w:rsidRPr="00936CCB" w:rsidTr="00DC1792">
        <w:trPr>
          <w:trHeight w:hRule="exact" w:val="542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2.2.</w:t>
            </w:r>
          </w:p>
        </w:tc>
        <w:tc>
          <w:tcPr>
            <w:tcW w:w="588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Разные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виды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линий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11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Создавать линейный рисунок —</w:t>
            </w:r>
            <w:r w:rsidRPr="00193268">
              <w:rPr>
                <w:rFonts w:ascii="Cambria" w:eastAsia="MS Mincho" w:hAnsi="Cambria" w:cs="Times New Roman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упражнение на разный характер линий;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576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Учи.ру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resh.edu.ru</w:t>
            </w:r>
          </w:p>
        </w:tc>
      </w:tr>
      <w:tr w:rsidR="00193268" w:rsidRPr="00936CCB" w:rsidTr="00DC1792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2.3.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Линии в природе. Ветки (по фотографиям): тонкие — толстые, порывистые, угловатые, плавные и др.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Наблюдать и анализировать характер линий в природе;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576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Учи.ру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resh.edu.ru</w:t>
            </w:r>
          </w:p>
        </w:tc>
      </w:tr>
      <w:tr w:rsidR="00193268" w:rsidRPr="00936CCB" w:rsidTr="00DC1792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2.4.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Графические материалы и их особенности.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Приёмы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рисования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линией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Осваивать навыки работы графическими материалами;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576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Учи.ру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resh.edu.ru</w:t>
            </w:r>
          </w:p>
        </w:tc>
      </w:tr>
      <w:tr w:rsidR="00193268" w:rsidRPr="00936CCB" w:rsidTr="00DC1792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2.5.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Рисунок с натуры: рисунок листьев разной формы (треугольный, круглый, овальный, длинный).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Выполнять с натуры рисунок листа дерева;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576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Учи.ру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resh.edu.ru</w:t>
            </w:r>
          </w:p>
        </w:tc>
      </w:tr>
      <w:tr w:rsidR="00193268" w:rsidRPr="00936CCB" w:rsidTr="00DC1792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2.6.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Последовательность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рисунка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Осваивать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последовательность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выполнения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рисунка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 w:right="576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Учи.ру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resh.edu.ru</w:t>
            </w:r>
          </w:p>
        </w:tc>
      </w:tr>
      <w:tr w:rsidR="00193268" w:rsidRPr="00936CCB" w:rsidTr="00DC1792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2.7.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Первичные навыки определения пропорций и понимания их значения. От одного пятна — «тела», меняя пропорции «лап» и «шеи», получаем рисунки разных животных.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 w:right="576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Соотносить форму пятна с опытом зрительных впечатлений;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 w:right="576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Учи.ру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resh.edu.ru</w:t>
            </w:r>
          </w:p>
        </w:tc>
      </w:tr>
      <w:tr w:rsidR="00193268" w:rsidRPr="00936CCB" w:rsidTr="00DC1792">
        <w:trPr>
          <w:trHeight w:hRule="exact" w:val="1118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2.8.</w:t>
            </w:r>
          </w:p>
        </w:tc>
        <w:tc>
          <w:tcPr>
            <w:tcW w:w="588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Линейный тематический рисунок (линия-рассказчица) на сюжет стихотворения или сюжет из жизни детей (игры во дворе, в походе и др.) с простым и весёлым повествовательным сюжетом.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11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Выполнить линейный рисунок на темы стихов С. Я. Маршака, А. Л.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Барто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, Д.</w:t>
            </w:r>
          </w:p>
          <w:p w:rsidR="00193268" w:rsidRPr="00193268" w:rsidRDefault="00193268" w:rsidP="00193268">
            <w:pPr>
              <w:autoSpaceDE w:val="0"/>
              <w:autoSpaceDN w:val="0"/>
              <w:spacing w:before="20" w:after="0" w:line="250" w:lineRule="auto"/>
              <w:ind w:left="72" w:right="144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Хармса, С. В. Михалкова и др. (по выбору учителя) с простым весёлым, озорным развитием сюжета;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576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Учи.ру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resh.edu.ru</w:t>
            </w:r>
          </w:p>
        </w:tc>
      </w:tr>
      <w:tr w:rsidR="00193268" w:rsidRPr="00936CCB" w:rsidTr="00DC1792">
        <w:trPr>
          <w:trHeight w:hRule="exact" w:val="71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2.9.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Пятно-силуэт. Превращение случайного пятна в изображение зверушки или фантастического зверя. Развитие образного видения и способности целостного, обобщённого видения. Пятно как основа графического изображения.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Использовать графическое пятно как основу изобразительного образа;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576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Учи.ру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resh.edu.ru</w:t>
            </w:r>
          </w:p>
        </w:tc>
      </w:tr>
    </w:tbl>
    <w:p w:rsidR="00193268" w:rsidRPr="00193268" w:rsidRDefault="00193268" w:rsidP="00193268">
      <w:pPr>
        <w:autoSpaceDE w:val="0"/>
        <w:autoSpaceDN w:val="0"/>
        <w:spacing w:after="0" w:line="14" w:lineRule="exact"/>
        <w:rPr>
          <w:rFonts w:ascii="Cambria" w:eastAsia="MS Mincho" w:hAnsi="Cambria" w:cs="Times New Roman"/>
          <w:lang w:val="en-US"/>
        </w:rPr>
      </w:pPr>
    </w:p>
    <w:p w:rsidR="00193268" w:rsidRPr="00193268" w:rsidRDefault="00193268" w:rsidP="00193268">
      <w:pPr>
        <w:rPr>
          <w:rFonts w:ascii="Cambria" w:eastAsia="MS Mincho" w:hAnsi="Cambria" w:cs="Times New Roman"/>
          <w:lang w:val="en-US"/>
        </w:rPr>
        <w:sectPr w:rsidR="00193268" w:rsidRPr="00193268" w:rsidSect="00193268">
          <w:pgSz w:w="16840" w:h="11900" w:orient="landscape"/>
          <w:pgMar w:top="640" w:right="430" w:bottom="666" w:left="666" w:header="720" w:footer="720" w:gutter="0"/>
          <w:cols w:space="720" w:equalWidth="0">
            <w:col w:w="15150" w:space="0"/>
          </w:cols>
          <w:docGrid w:linePitch="360"/>
        </w:sectPr>
      </w:pPr>
    </w:p>
    <w:p w:rsidR="00193268" w:rsidRPr="00193268" w:rsidRDefault="00193268" w:rsidP="00193268">
      <w:pPr>
        <w:autoSpaceDE w:val="0"/>
        <w:autoSpaceDN w:val="0"/>
        <w:spacing w:after="66" w:line="220" w:lineRule="exact"/>
        <w:rPr>
          <w:rFonts w:ascii="Cambria" w:eastAsia="MS Mincho" w:hAnsi="Cambria" w:cs="Times New Roman"/>
          <w:lang w:val="en-US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5884"/>
        <w:gridCol w:w="528"/>
        <w:gridCol w:w="1104"/>
        <w:gridCol w:w="1142"/>
        <w:gridCol w:w="804"/>
        <w:gridCol w:w="3110"/>
        <w:gridCol w:w="1080"/>
        <w:gridCol w:w="1382"/>
      </w:tblGrid>
      <w:tr w:rsidR="00193268" w:rsidRPr="00936CCB" w:rsidTr="00DC1792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2.10.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Тень как пример пятна. Теневой театр.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Силуэт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 w:right="576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Соотносить форму пятна с опытом зрительных впечатлений;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 w:right="576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Учи.ру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resh.edu.ru</w:t>
            </w:r>
          </w:p>
        </w:tc>
      </w:tr>
      <w:tr w:rsidR="00193268" w:rsidRPr="00936CCB" w:rsidTr="00DC1792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2.11.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Навыки работы на уроке с жидкой краской и кистью, уход за своим рабочим местом.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 w:right="576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Учиться работать на уроке с жидкой краской;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 w:right="576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Учи.ру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resh.edu.ru</w:t>
            </w:r>
          </w:p>
        </w:tc>
      </w:tr>
      <w:tr w:rsidR="00193268" w:rsidRPr="00936CCB" w:rsidTr="00DC1792">
        <w:trPr>
          <w:trHeight w:hRule="exact" w:val="6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2.12.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Рассмотрение и анализ средств выражения — пятна и линии — в иллюстрациях художников к детским книгам.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 w:right="720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Приобретать опыт внимательного аналитического наблюдения;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 w:right="576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Учи.ру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resh.edu.ru</w:t>
            </w:r>
          </w:p>
        </w:tc>
      </w:tr>
      <w:tr w:rsidR="00193268" w:rsidRPr="00193268" w:rsidTr="00DC1792">
        <w:trPr>
          <w:trHeight w:hRule="exact" w:val="350"/>
        </w:trPr>
        <w:tc>
          <w:tcPr>
            <w:tcW w:w="63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Итого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по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модулю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2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10</w:t>
            </w:r>
          </w:p>
        </w:tc>
        <w:tc>
          <w:tcPr>
            <w:tcW w:w="86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193268" w:rsidRPr="00193268" w:rsidTr="00DC1792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Модуль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3.</w:t>
            </w:r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Живопись</w:t>
            </w:r>
            <w:proofErr w:type="spellEnd"/>
          </w:p>
        </w:tc>
      </w:tr>
      <w:tr w:rsidR="00193268" w:rsidRPr="00936CCB" w:rsidTr="00DC1792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3.1.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Цвет как одно из главных средств выражения в изобразительном искусстве.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Навыки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работы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гуашью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в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условиях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урока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576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Осваивать навыки работы гуашью в условиях школьного урока;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576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Учи.ру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resh.edu.ru</w:t>
            </w:r>
          </w:p>
        </w:tc>
      </w:tr>
      <w:tr w:rsidR="00193268" w:rsidRPr="00936CCB" w:rsidTr="00DC1792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3.2.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Три основных цвета. Ассоциативные представления, связанные с каждым из цветов.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Навыки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смешения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красок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и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получения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нового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цвета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Обсуждать ассоциативные представления, связанные с каждым цветом;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576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Учи.ру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resh.edu.ru</w:t>
            </w:r>
          </w:p>
        </w:tc>
      </w:tr>
      <w:tr w:rsidR="00193268" w:rsidRPr="00936CCB" w:rsidTr="00DC1792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3.3.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Эмоциональная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выразительность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цвета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Осознавать эмоциональное звучание цвета, то, что разный цвет «рассказывает» о </w:t>
            </w:r>
            <w:r w:rsidRPr="00193268">
              <w:rPr>
                <w:rFonts w:ascii="Cambria" w:eastAsia="MS Mincho" w:hAnsi="Cambria" w:cs="Times New Roman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разном настроении — весёлом, задумчивом, грустном и др.;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 w:right="576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Учи.ру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resh.edu.ru</w:t>
            </w:r>
          </w:p>
        </w:tc>
      </w:tr>
      <w:tr w:rsidR="00193268" w:rsidRPr="00936CCB" w:rsidTr="00DC1792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3.4.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Цвет как выражение настроения, душевного состояния.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Выполнить красками рисунок с весёлым или грустным настроением;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 w:right="576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Учи.ру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resh.edu.ru</w:t>
            </w:r>
          </w:p>
        </w:tc>
      </w:tr>
      <w:tr w:rsidR="00193268" w:rsidRPr="00936CCB" w:rsidTr="00DC1792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3.5.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7" w:lineRule="auto"/>
              <w:ind w:left="72" w:right="43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Наш мир украшают цветы. Живописное изображение по представлению и восприятию разных по цвету и формам цветков.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Развитие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навыков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работы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гуашью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и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навыков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наблюдения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Выполнить гуашью рисунок цветка или цветов на основе демонстрируемых </w:t>
            </w:r>
            <w:r w:rsidRPr="00193268">
              <w:rPr>
                <w:rFonts w:ascii="Cambria" w:eastAsia="MS Mincho" w:hAnsi="Cambria" w:cs="Times New Roman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фотографий или по представлению;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 w:right="576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Учи.ру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resh.edu.ru</w:t>
            </w:r>
          </w:p>
        </w:tc>
      </w:tr>
      <w:tr w:rsidR="00193268" w:rsidRPr="00936CCB" w:rsidTr="00DC1792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3.6.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right="144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Тематическая композиция «Времена года». Контрастные цветовые состояния времён года.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гуашью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, в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технике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аппликации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или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в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смешанной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технике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Выполнить изображения разных времён года;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576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Учи.ру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resh.edu.ru</w:t>
            </w:r>
          </w:p>
        </w:tc>
      </w:tr>
      <w:tr w:rsidR="00193268" w:rsidRPr="00936CCB" w:rsidTr="00DC1792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3.7.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Техника монотипии. Представления о симметрии.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Развитие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ассоциативного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воображения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Осваивать технику монотипии для развития живописных умений и воображения;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576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Учи.ру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resh.edu.ru</w:t>
            </w:r>
          </w:p>
        </w:tc>
      </w:tr>
      <w:tr w:rsidR="00193268" w:rsidRPr="00193268" w:rsidTr="00DC1792">
        <w:trPr>
          <w:trHeight w:hRule="exact" w:val="348"/>
        </w:trPr>
        <w:tc>
          <w:tcPr>
            <w:tcW w:w="63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Итого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по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модулю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3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7</w:t>
            </w:r>
          </w:p>
        </w:tc>
        <w:tc>
          <w:tcPr>
            <w:tcW w:w="86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193268" w:rsidRPr="00193268" w:rsidTr="00DC1792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Модуль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4.</w:t>
            </w:r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Скульптура</w:t>
            </w:r>
            <w:proofErr w:type="spellEnd"/>
          </w:p>
        </w:tc>
      </w:tr>
      <w:tr w:rsidR="00193268" w:rsidRPr="00936CCB" w:rsidTr="00DC1792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4.1.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 w:right="720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Изображение в объёме. Приёмы работы с пластилином; дощечка, стек, тряпочка.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Осваивать первичные навыки лепки </w:t>
            </w:r>
            <w:proofErr w:type="gram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—и</w:t>
            </w:r>
            <w:proofErr w:type="gram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зображения в объёме;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 w:right="576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Учи.ру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resh.edu.ru</w:t>
            </w:r>
          </w:p>
        </w:tc>
      </w:tr>
      <w:tr w:rsidR="00193268" w:rsidRPr="00936CCB" w:rsidTr="00DC1792">
        <w:trPr>
          <w:trHeight w:hRule="exact" w:val="5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4.2.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 w:right="576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Лепка зверушек из цельной формы (черепашки, ёжика, зайчика и т. д.).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Приёмы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вытягивания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,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вдавливания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,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сгибания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,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скручивания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Лепить из целого куска пластилина мелких зверушек путём вытягивания, вдавливания;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 w:right="576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Учи.ру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resh.edu.ru</w:t>
            </w:r>
          </w:p>
        </w:tc>
      </w:tr>
      <w:tr w:rsidR="00193268" w:rsidRPr="00936CCB" w:rsidTr="00DC1792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4.3.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 w:right="864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Бумажная пластика. Овладение первичными приёмами надрезания, закручивания, складывания в работе над объёмной аппликацией.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Овладевать первичными навыками работы в объёмной аппликации и коллаже;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 w:right="576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Учи.ру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resh.edu.ru</w:t>
            </w:r>
          </w:p>
        </w:tc>
      </w:tr>
      <w:tr w:rsidR="00193268" w:rsidRPr="00936CCB" w:rsidTr="00DC1792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4.4.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50" w:lineRule="auto"/>
              <w:ind w:left="72" w:right="432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Лепка игрушки по мотивам одного из наиболее известных народных художественных промыслов (дымковская,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каргопольская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 игрушки или по выбору учителя с учётом местных промыслов).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Рассматривать и характеризовать глиняные игрушки известных народных </w:t>
            </w:r>
            <w:r w:rsidRPr="00193268">
              <w:rPr>
                <w:rFonts w:ascii="Cambria" w:eastAsia="MS Mincho" w:hAnsi="Cambria" w:cs="Times New Roman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художественных промыслов;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576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Учи.ру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resh.edu.ru</w:t>
            </w:r>
          </w:p>
        </w:tc>
      </w:tr>
      <w:tr w:rsidR="00193268" w:rsidRPr="00936CCB" w:rsidTr="00DC1792">
        <w:trPr>
          <w:trHeight w:hRule="exact" w:val="9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lastRenderedPageBreak/>
              <w:t>4.5.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Объёмная аппликация из бумаги и картона.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Осваивать навыки объёмной аппликации (например, изображение птицы — хвост, хохолок, крылья на основе простых </w:t>
            </w:r>
            <w:r w:rsidRPr="00193268">
              <w:rPr>
                <w:rFonts w:ascii="Cambria" w:eastAsia="MS Mincho" w:hAnsi="Cambria" w:cs="Times New Roman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приёмов работы с бумагой);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576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Учи.ру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resh.edu.ru</w:t>
            </w:r>
          </w:p>
        </w:tc>
      </w:tr>
    </w:tbl>
    <w:p w:rsidR="00193268" w:rsidRPr="00193268" w:rsidRDefault="00193268" w:rsidP="00193268">
      <w:pPr>
        <w:autoSpaceDE w:val="0"/>
        <w:autoSpaceDN w:val="0"/>
        <w:spacing w:after="0" w:line="14" w:lineRule="exact"/>
        <w:rPr>
          <w:rFonts w:ascii="Cambria" w:eastAsia="MS Mincho" w:hAnsi="Cambria" w:cs="Times New Roman"/>
          <w:lang w:val="en-US"/>
        </w:rPr>
      </w:pPr>
    </w:p>
    <w:p w:rsidR="00193268" w:rsidRPr="00193268" w:rsidRDefault="00193268" w:rsidP="00193268">
      <w:pPr>
        <w:rPr>
          <w:rFonts w:ascii="Cambria" w:eastAsia="MS Mincho" w:hAnsi="Cambria" w:cs="Times New Roman"/>
          <w:lang w:val="en-US"/>
        </w:rPr>
        <w:sectPr w:rsidR="00193268" w:rsidRPr="00193268" w:rsidSect="005026F1">
          <w:type w:val="continuous"/>
          <w:pgSz w:w="16840" w:h="11900" w:orient="landscape"/>
          <w:pgMar w:top="640" w:right="280" w:bottom="666" w:left="666" w:header="720" w:footer="720" w:gutter="0"/>
          <w:cols w:space="720" w:equalWidth="0">
            <w:col w:w="15152" w:space="0"/>
          </w:cols>
          <w:docGrid w:linePitch="360"/>
        </w:sectPr>
      </w:pPr>
    </w:p>
    <w:tbl>
      <w:tblPr>
        <w:tblW w:w="1550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5884"/>
        <w:gridCol w:w="528"/>
        <w:gridCol w:w="1104"/>
        <w:gridCol w:w="1142"/>
        <w:gridCol w:w="804"/>
        <w:gridCol w:w="3110"/>
        <w:gridCol w:w="1080"/>
        <w:gridCol w:w="1382"/>
      </w:tblGrid>
      <w:tr w:rsidR="00193268" w:rsidRPr="00936CCB" w:rsidTr="00DC1792">
        <w:trPr>
          <w:trHeight w:hRule="exact" w:val="60"/>
        </w:trPr>
        <w:tc>
          <w:tcPr>
            <w:tcW w:w="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5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3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</w:tbl>
    <w:tbl>
      <w:tblPr>
        <w:tblpPr w:leftFromText="180" w:rightFromText="180" w:vertAnchor="text" w:horzAnchor="margin" w:tblpY="74"/>
        <w:tblW w:w="15502" w:type="dxa"/>
        <w:tblLayout w:type="fixed"/>
        <w:tblLook w:val="04A0" w:firstRow="1" w:lastRow="0" w:firstColumn="1" w:lastColumn="0" w:noHBand="0" w:noVBand="1"/>
      </w:tblPr>
      <w:tblGrid>
        <w:gridCol w:w="468"/>
        <w:gridCol w:w="5884"/>
        <w:gridCol w:w="528"/>
        <w:gridCol w:w="1104"/>
        <w:gridCol w:w="1142"/>
        <w:gridCol w:w="804"/>
        <w:gridCol w:w="3110"/>
        <w:gridCol w:w="1080"/>
        <w:gridCol w:w="1382"/>
      </w:tblGrid>
      <w:tr w:rsidR="00193268" w:rsidRPr="00193268" w:rsidTr="00DC1792">
        <w:trPr>
          <w:trHeight w:hRule="exact" w:val="348"/>
        </w:trPr>
        <w:tc>
          <w:tcPr>
            <w:tcW w:w="63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Итого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по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модулю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4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5</w:t>
            </w:r>
          </w:p>
        </w:tc>
        <w:tc>
          <w:tcPr>
            <w:tcW w:w="86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193268" w:rsidRPr="00193268" w:rsidTr="00DC1792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Модуль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5.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Декоративно-прикладное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искусство</w:t>
            </w:r>
            <w:proofErr w:type="spellEnd"/>
          </w:p>
        </w:tc>
      </w:tr>
      <w:tr w:rsidR="00193268" w:rsidRPr="00936CCB" w:rsidTr="00DC1792">
        <w:trPr>
          <w:trHeight w:hRule="exact" w:val="734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5.1.</w:t>
            </w:r>
          </w:p>
        </w:tc>
        <w:tc>
          <w:tcPr>
            <w:tcW w:w="588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Узоры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в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природе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11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Рассматривать и эстетически </w:t>
            </w:r>
            <w:r w:rsidRPr="00193268">
              <w:rPr>
                <w:rFonts w:ascii="Cambria" w:eastAsia="MS Mincho" w:hAnsi="Cambria" w:cs="Times New Roman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характеризовать различные примеры </w:t>
            </w:r>
            <w:r w:rsidRPr="00193268">
              <w:rPr>
                <w:rFonts w:ascii="Cambria" w:eastAsia="MS Mincho" w:hAnsi="Cambria" w:cs="Times New Roman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узоров в природе (на основе фотографий);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576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Учи.ру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resh.edu.ru</w:t>
            </w:r>
          </w:p>
        </w:tc>
      </w:tr>
      <w:tr w:rsidR="00193268" w:rsidRPr="00936CCB" w:rsidTr="00DC1792">
        <w:trPr>
          <w:trHeight w:hRule="exact" w:val="9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5.2.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Наблюдение узоров в живой природе (в условиях урока на основе фотографий).</w:t>
            </w:r>
          </w:p>
          <w:p w:rsidR="00193268" w:rsidRPr="00193268" w:rsidRDefault="00193268" w:rsidP="00193268">
            <w:pPr>
              <w:autoSpaceDE w:val="0"/>
              <w:autoSpaceDN w:val="0"/>
              <w:spacing w:before="18" w:after="0" w:line="250" w:lineRule="auto"/>
              <w:ind w:left="72" w:right="576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50" w:lineRule="auto"/>
              <w:ind w:left="72" w:right="288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Приводить примеры и делать </w:t>
            </w:r>
            <w:r w:rsidRPr="00193268">
              <w:rPr>
                <w:rFonts w:ascii="Cambria" w:eastAsia="MS Mincho" w:hAnsi="Cambria" w:cs="Times New Roman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ассоциативные сопоставления с </w:t>
            </w:r>
            <w:r w:rsidRPr="00193268">
              <w:rPr>
                <w:rFonts w:ascii="Cambria" w:eastAsia="MS Mincho" w:hAnsi="Cambria" w:cs="Times New Roman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орнаментами в предметах декоративно-прикладного искусства;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576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Учи.ру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resh.edu.ru</w:t>
            </w:r>
          </w:p>
        </w:tc>
      </w:tr>
      <w:tr w:rsidR="00193268" w:rsidRPr="00936CCB" w:rsidTr="00DC1792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5.3.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Выполнить рисунок бабочки, украсив узорами её крылья;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576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Учи.ру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resh.edu.ru</w:t>
            </w:r>
          </w:p>
        </w:tc>
      </w:tr>
      <w:tr w:rsidR="00193268" w:rsidRPr="00936CCB" w:rsidTr="00DC1792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5.4.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Узоры и орнаменты, создаваемые людьми, и разнообразие их видов.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Орнаменты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геометрические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и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растительные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right="144"/>
              <w:jc w:val="center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Рассматривать и характеризовать примеры художественно выполненных орнаментов;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 w:right="576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Учи.ру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resh.edu.ru</w:t>
            </w:r>
          </w:p>
        </w:tc>
      </w:tr>
      <w:tr w:rsidR="00193268" w:rsidRPr="00936CCB" w:rsidTr="00DC1792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5.5.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Декоративная композиция в круге или полосе.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52" w:lineRule="auto"/>
              <w:ind w:left="72" w:right="43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Выполнить гуашью творческое </w:t>
            </w:r>
            <w:r w:rsidRPr="00193268">
              <w:rPr>
                <w:rFonts w:ascii="Cambria" w:eastAsia="MS Mincho" w:hAnsi="Cambria" w:cs="Times New Roman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орнаментальное стилизованное </w:t>
            </w:r>
            <w:r w:rsidRPr="00193268">
              <w:rPr>
                <w:rFonts w:ascii="Cambria" w:eastAsia="MS Mincho" w:hAnsi="Cambria" w:cs="Times New Roman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изображение цветка, птицы и др. </w:t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(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по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выбору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) в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круге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или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в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квадрате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(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без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раппорта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 w:right="576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Учи.ру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resh.edu.ru</w:t>
            </w:r>
          </w:p>
        </w:tc>
      </w:tr>
      <w:tr w:rsidR="00193268" w:rsidRPr="00936CCB" w:rsidTr="00DC1792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5.6.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Орнамент, характерный для игрушек одного из наиболее известных народных художественных промыслов. Дымковская,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каргопольская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 игрушка или по выбору учителя с учётом местных промыслов.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Рассматривать и характеризовать орнамент, украшающий игрушку выбранного </w:t>
            </w:r>
            <w:r w:rsidRPr="00193268">
              <w:rPr>
                <w:rFonts w:ascii="Cambria" w:eastAsia="MS Mincho" w:hAnsi="Cambria" w:cs="Times New Roman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промысла;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576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Учи.ру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resh.edu.ru</w:t>
            </w:r>
          </w:p>
        </w:tc>
      </w:tr>
      <w:tr w:rsidR="00193268" w:rsidRPr="00936CCB" w:rsidTr="00DC1792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5.7.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Оригами — создание игрушки для новогодней ёлки.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Приёмы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складывания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бумаги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Осваивать технику оригами, сложение несложных фигурок;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576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Учи.ру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resh.edu.ru</w:t>
            </w:r>
          </w:p>
        </w:tc>
      </w:tr>
      <w:tr w:rsidR="00193268" w:rsidRPr="00936CCB" w:rsidTr="00DC1792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5.8.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Форма и украшение бытовых предметов.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 w:right="720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Узнавать о работе художника по изготовлению бытовых вещей;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 w:right="576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Учи.ру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resh.edu.ru</w:t>
            </w:r>
          </w:p>
        </w:tc>
      </w:tr>
      <w:tr w:rsidR="00193268" w:rsidRPr="00936CCB" w:rsidTr="00DC1792">
        <w:trPr>
          <w:trHeight w:hRule="exact" w:val="78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5.9.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Приёмы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бумагопластики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. Сумка или упаковка и её декор.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7" w:lineRule="auto"/>
              <w:ind w:left="72" w:right="432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Осваивать навыки работы с бумагой, ножницами, клеем, подручными </w:t>
            </w:r>
            <w:r w:rsidRPr="00193268">
              <w:rPr>
                <w:rFonts w:ascii="Cambria" w:eastAsia="MS Mincho" w:hAnsi="Cambria" w:cs="Times New Roman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материалами;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 w:right="576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Учи.ру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resh.edu.ru</w:t>
            </w:r>
          </w:p>
        </w:tc>
      </w:tr>
      <w:tr w:rsidR="00193268" w:rsidRPr="00193268" w:rsidTr="00DC1792">
        <w:trPr>
          <w:trHeight w:hRule="exact" w:val="350"/>
        </w:trPr>
        <w:tc>
          <w:tcPr>
            <w:tcW w:w="6352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Итого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по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модулю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5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9</w:t>
            </w:r>
          </w:p>
        </w:tc>
        <w:tc>
          <w:tcPr>
            <w:tcW w:w="8622" w:type="dxa"/>
            <w:gridSpan w:val="6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193268" w:rsidRPr="00193268" w:rsidTr="00DC1792">
        <w:trPr>
          <w:trHeight w:hRule="exact" w:val="348"/>
        </w:trPr>
        <w:tc>
          <w:tcPr>
            <w:tcW w:w="15502" w:type="dxa"/>
            <w:gridSpan w:val="9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Модуль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6.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Архитектура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</w:p>
        </w:tc>
      </w:tr>
      <w:tr w:rsidR="00193268" w:rsidRPr="00936CCB" w:rsidTr="00DC1792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6.1.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Наблюдение разнообразия архитектурных построек в окружающем мире по фотографиям, обсуждение их особенностей и составных частей зданий.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50" w:lineRule="auto"/>
              <w:ind w:left="72" w:right="288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Рассматривать и сравнивать различные здания в окружающем мире (по </w:t>
            </w:r>
            <w:r w:rsidRPr="00193268">
              <w:rPr>
                <w:rFonts w:ascii="Cambria" w:eastAsia="MS Mincho" w:hAnsi="Cambria" w:cs="Times New Roman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фотографиям);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576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Учи.ру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resh.edu.ru</w:t>
            </w:r>
          </w:p>
        </w:tc>
      </w:tr>
      <w:tr w:rsidR="00193268" w:rsidRPr="00936CCB" w:rsidTr="00DC1792">
        <w:trPr>
          <w:trHeight w:hRule="exact" w:val="9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lastRenderedPageBreak/>
              <w:t>6.2.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50" w:lineRule="auto"/>
              <w:ind w:left="72" w:right="656"/>
              <w:jc w:val="both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Освоение приёмов конструирования из бумаги. Складывание объёмных простых геометрических тел. Овладение приёмами склеивания деталей, надрезания, вырезания деталей, использование приёмов симметрии.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Осваивать приёмы складывания объёмных простых геометрических тел из бумаги (параллелепипед, конус, пирамида) в </w:t>
            </w:r>
            <w:r w:rsidRPr="00193268">
              <w:rPr>
                <w:rFonts w:ascii="Cambria" w:eastAsia="MS Mincho" w:hAnsi="Cambria" w:cs="Times New Roman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качестве основы для домиков;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576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Учи.ру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resh.edu.ru</w:t>
            </w:r>
          </w:p>
        </w:tc>
      </w:tr>
    </w:tbl>
    <w:p w:rsidR="00193268" w:rsidRPr="00193268" w:rsidRDefault="00193268" w:rsidP="00193268">
      <w:pPr>
        <w:rPr>
          <w:rFonts w:ascii="Cambria" w:eastAsia="MS Mincho" w:hAnsi="Cambria" w:cs="Times New Roman"/>
          <w:lang w:val="en-US"/>
        </w:rPr>
        <w:sectPr w:rsidR="00193268" w:rsidRPr="00193268" w:rsidSect="005026F1">
          <w:type w:val="continuous"/>
          <w:pgSz w:w="16840" w:h="11900" w:orient="landscape"/>
          <w:pgMar w:top="640" w:right="340" w:bottom="666" w:left="666" w:header="720" w:footer="720" w:gutter="0"/>
          <w:cols w:space="720" w:equalWidth="0">
            <w:col w:w="14868" w:space="0"/>
          </w:cols>
          <w:docGrid w:linePitch="360"/>
        </w:sectPr>
      </w:pPr>
    </w:p>
    <w:p w:rsidR="00193268" w:rsidRPr="00193268" w:rsidRDefault="00193268" w:rsidP="00193268">
      <w:pPr>
        <w:autoSpaceDE w:val="0"/>
        <w:autoSpaceDN w:val="0"/>
        <w:spacing w:after="66" w:line="220" w:lineRule="exact"/>
        <w:rPr>
          <w:rFonts w:ascii="Cambria" w:eastAsia="MS Mincho" w:hAnsi="Cambria" w:cs="Times New Roman"/>
          <w:lang w:val="en-US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5884"/>
        <w:gridCol w:w="528"/>
        <w:gridCol w:w="1104"/>
        <w:gridCol w:w="1142"/>
        <w:gridCol w:w="804"/>
        <w:gridCol w:w="3110"/>
        <w:gridCol w:w="1080"/>
        <w:gridCol w:w="1382"/>
      </w:tblGrid>
      <w:tr w:rsidR="00193268" w:rsidRPr="00936CCB" w:rsidTr="00DC1792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6.3.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 w:right="864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Макетирование (или создание аппликации) пространственной среды сказочного города из бумаги, картона или пластилина.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50" w:lineRule="auto"/>
              <w:ind w:left="72" w:right="432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Макетировать в игровой форме </w:t>
            </w:r>
            <w:r w:rsidRPr="00193268">
              <w:rPr>
                <w:rFonts w:ascii="Cambria" w:eastAsia="MS Mincho" w:hAnsi="Cambria" w:cs="Times New Roman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пространство сказочного городка (или построить городок в виде объёмной аппликации);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 w:right="576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Учи.ру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resh.edu.ru</w:t>
            </w:r>
          </w:p>
        </w:tc>
      </w:tr>
      <w:tr w:rsidR="00193268" w:rsidRPr="00193268" w:rsidTr="00DC1792">
        <w:trPr>
          <w:trHeight w:hRule="exact" w:val="348"/>
        </w:trPr>
        <w:tc>
          <w:tcPr>
            <w:tcW w:w="63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Итого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по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модулю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6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86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193268" w:rsidRPr="00193268" w:rsidTr="00DC1792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Модуль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7.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Восприятие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произведений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искусства</w:t>
            </w:r>
            <w:proofErr w:type="spellEnd"/>
          </w:p>
        </w:tc>
      </w:tr>
      <w:tr w:rsidR="00193268" w:rsidRPr="00936CCB" w:rsidTr="00DC1792">
        <w:trPr>
          <w:trHeight w:hRule="exact" w:val="926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7.1.</w:t>
            </w:r>
          </w:p>
        </w:tc>
        <w:tc>
          <w:tcPr>
            <w:tcW w:w="588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720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Восприятие произведений детского творчества. Обсуждение сюжетного и эмоционального содержания детских работ.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11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50" w:lineRule="auto"/>
              <w:ind w:left="72" w:right="288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Приобретать опыт эстетического </w:t>
            </w:r>
            <w:r w:rsidRPr="00193268">
              <w:rPr>
                <w:rFonts w:ascii="Cambria" w:eastAsia="MS Mincho" w:hAnsi="Cambria" w:cs="Times New Roman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наблюдения природы на основе </w:t>
            </w:r>
            <w:r w:rsidRPr="00193268">
              <w:rPr>
                <w:rFonts w:ascii="Cambria" w:eastAsia="MS Mincho" w:hAnsi="Cambria" w:cs="Times New Roman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эмоциональных впечатлений и с учётом визуальной установки учителя;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576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Учи.ру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resh.edu.ru</w:t>
            </w:r>
          </w:p>
        </w:tc>
      </w:tr>
      <w:tr w:rsidR="00193268" w:rsidRPr="00936CCB" w:rsidTr="00DC1792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7.2.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Художественное наблюдение окружающего мира (мира природы) и предметной среды жизни человека в зависимости от поставленной аналитической и эстетической задачи наблюдения (установки).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50" w:lineRule="auto"/>
              <w:ind w:left="72" w:right="288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Осваивать опыт восприятия </w:t>
            </w:r>
            <w:r w:rsidRPr="00193268">
              <w:rPr>
                <w:rFonts w:ascii="Cambria" w:eastAsia="MS Mincho" w:hAnsi="Cambria" w:cs="Times New Roman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художественных иллюстраций в детских книгах в соответствии с учебной </w:t>
            </w:r>
            <w:r w:rsidRPr="00193268">
              <w:rPr>
                <w:rFonts w:ascii="Cambria" w:eastAsia="MS Mincho" w:hAnsi="Cambria" w:cs="Times New Roman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установкой;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576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Учи.ру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resh.edu.ru</w:t>
            </w:r>
          </w:p>
        </w:tc>
      </w:tr>
      <w:tr w:rsidR="00193268" w:rsidRPr="00936CCB" w:rsidTr="00DC1792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7.3.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Рассматривание иллюстраций к детским книгам на основе содержательных установок учителя в соответствии с изучаемой темой.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50" w:lineRule="auto"/>
              <w:ind w:left="72" w:right="288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Осваивать опыт восприятия </w:t>
            </w:r>
            <w:r w:rsidRPr="00193268">
              <w:rPr>
                <w:rFonts w:ascii="Cambria" w:eastAsia="MS Mincho" w:hAnsi="Cambria" w:cs="Times New Roman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художественных иллюстраций в детских книгах в соответствии с учебной </w:t>
            </w:r>
            <w:r w:rsidRPr="00193268">
              <w:rPr>
                <w:rFonts w:ascii="Cambria" w:eastAsia="MS Mincho" w:hAnsi="Cambria" w:cs="Times New Roman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установкой;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 w:right="576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Учи.ру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resh.edu.ru</w:t>
            </w:r>
          </w:p>
        </w:tc>
      </w:tr>
      <w:tr w:rsidR="00193268" w:rsidRPr="00936CCB" w:rsidTr="00DC1792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7.4.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Знакомство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с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живописной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картиной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Приобретать опыт специально </w:t>
            </w:r>
            <w:r w:rsidRPr="00193268">
              <w:rPr>
                <w:rFonts w:ascii="Cambria" w:eastAsia="MS Mincho" w:hAnsi="Cambria" w:cs="Times New Roman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организованного общения со станковой картиной;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 w:right="576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Учи.ру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resh.edu.ru</w:t>
            </w:r>
          </w:p>
        </w:tc>
      </w:tr>
      <w:tr w:rsidR="00193268" w:rsidRPr="00936CCB" w:rsidTr="00DC1792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7.5.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50" w:lineRule="auto"/>
              <w:ind w:left="72" w:right="288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Обсуждение произведений с ярко выраженным эмоциональным настроением или со сказочным сюжетом. Произведения В. М. Васнецова, М. А. Врубеля и других художников (по выбору учителя).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Приобретать опыт зрительских умений, включающих необходимые знания, </w:t>
            </w:r>
            <w:r w:rsidRPr="00193268">
              <w:rPr>
                <w:rFonts w:ascii="Cambria" w:eastAsia="MS Mincho" w:hAnsi="Cambria" w:cs="Times New Roman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внимание к позиции автора и соотнесение с личным жизненным опытом зрителя;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 w:right="576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Учи.ру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resh.edu.ru</w:t>
            </w:r>
          </w:p>
        </w:tc>
      </w:tr>
      <w:tr w:rsidR="00193268" w:rsidRPr="00936CCB" w:rsidTr="00DC1792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7.6.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Художник и зритель. Освоение зрительских умений на основе получаемых знаний и творческих установок наблюдения.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Рассказывать и обсуждать зрительские впечатления и мысли;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576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Учи.ру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resh.edu.ru</w:t>
            </w:r>
          </w:p>
        </w:tc>
      </w:tr>
      <w:tr w:rsidR="00193268" w:rsidRPr="00936CCB" w:rsidTr="00DC1792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7.7.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Ассоциации из личного опыта учащихся и оценка эмоционального содержания произведений.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Рассказывать и обсуждать зрительские впечатления и мысли;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576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Учи.ру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resh.edu.ru</w:t>
            </w:r>
          </w:p>
        </w:tc>
      </w:tr>
      <w:tr w:rsidR="00193268" w:rsidRPr="00936CCB" w:rsidTr="00DC1792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7.8.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Произведения И. И. Левитана, А. Г. Венецианова И. И. Шишкина, А. А.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Пластова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, К. Моне, В. Ван Гога и других художников (по выбору учителя) по теме «Времена года»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Знать основные произведения изучаемых художников;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 w:right="576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Учи.ру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resh.edu.ru</w:t>
            </w:r>
          </w:p>
        </w:tc>
      </w:tr>
      <w:tr w:rsidR="00193268" w:rsidRPr="00193268" w:rsidTr="00DC1792">
        <w:trPr>
          <w:trHeight w:hRule="exact" w:val="348"/>
        </w:trPr>
        <w:tc>
          <w:tcPr>
            <w:tcW w:w="63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Итого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по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модулю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7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6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193268" w:rsidRPr="00193268" w:rsidTr="00DC1792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Модуль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8.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Азбука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цифровой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графики</w:t>
            </w:r>
            <w:proofErr w:type="spellEnd"/>
          </w:p>
        </w:tc>
      </w:tr>
      <w:tr w:rsidR="00193268" w:rsidRPr="00936CCB" w:rsidTr="00DC1792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8.1.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Фотографирование мелких деталей природы, запечатление на фотографиях ярких зрительных впечатлений.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50" w:lineRule="auto"/>
              <w:ind w:left="72" w:right="144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Приобретать опыт фотографирования с целью эстетического и целенаправленного наблюдения природы;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45" w:lineRule="auto"/>
              <w:ind w:left="72" w:right="576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Учи.ру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resh.edu.ru</w:t>
            </w:r>
          </w:p>
        </w:tc>
      </w:tr>
      <w:tr w:rsidR="00193268" w:rsidRPr="00936CCB" w:rsidTr="00DC1792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lastRenderedPageBreak/>
              <w:t>8.2.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Обсуждение в условиях урока ученических фотографий, соответствующих изучаемой теме.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Приобретать опыт обсуждения фотографий с точки зрения </w:t>
            </w:r>
            <w:proofErr w:type="gram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цели</w:t>
            </w:r>
            <w:proofErr w:type="gram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сделанного снимка, значимости его содержания, его </w:t>
            </w:r>
            <w:r w:rsidRPr="00193268">
              <w:rPr>
                <w:rFonts w:ascii="Cambria" w:eastAsia="MS Mincho" w:hAnsi="Cambria" w:cs="Times New Roman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композиции;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45" w:lineRule="auto"/>
              <w:ind w:left="72" w:right="576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Учи.ру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93268">
              <w:rPr>
                <w:rFonts w:ascii="Cambria" w:eastAsia="MS Mincho" w:hAnsi="Cambria" w:cs="Times New Roman"/>
                <w:lang w:val="en-US"/>
              </w:rPr>
              <w:br/>
            </w: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resh.edu.ru</w:t>
            </w:r>
          </w:p>
        </w:tc>
      </w:tr>
      <w:tr w:rsidR="00193268" w:rsidRPr="00193268" w:rsidTr="00DC1792">
        <w:trPr>
          <w:trHeight w:hRule="exact" w:val="328"/>
        </w:trPr>
        <w:tc>
          <w:tcPr>
            <w:tcW w:w="63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Итого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по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модулю</w:t>
            </w:r>
            <w:proofErr w:type="spellEnd"/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8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6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</w:tbl>
    <w:p w:rsidR="00193268" w:rsidRPr="00193268" w:rsidRDefault="00193268" w:rsidP="00193268">
      <w:pPr>
        <w:autoSpaceDE w:val="0"/>
        <w:autoSpaceDN w:val="0"/>
        <w:spacing w:after="0" w:line="14" w:lineRule="exact"/>
        <w:rPr>
          <w:rFonts w:ascii="Cambria" w:eastAsia="MS Mincho" w:hAnsi="Cambria" w:cs="Times New Roman"/>
          <w:lang w:val="en-US"/>
        </w:rPr>
      </w:pPr>
    </w:p>
    <w:p w:rsidR="00193268" w:rsidRPr="00193268" w:rsidRDefault="00193268" w:rsidP="00193268">
      <w:pPr>
        <w:rPr>
          <w:rFonts w:ascii="Cambria" w:eastAsia="MS Mincho" w:hAnsi="Cambria" w:cs="Times New Roman"/>
          <w:lang w:val="en-US"/>
        </w:rPr>
        <w:sectPr w:rsidR="00193268" w:rsidRPr="00193268" w:rsidSect="005026F1">
          <w:type w:val="continuous"/>
          <w:pgSz w:w="16840" w:h="11900" w:orient="landscape"/>
          <w:pgMar w:top="640" w:right="376" w:bottom="666" w:left="666" w:header="720" w:footer="720" w:gutter="0"/>
          <w:cols w:space="720" w:equalWidth="0">
            <w:col w:w="15152" w:space="0"/>
          </w:cols>
          <w:docGrid w:linePitch="360"/>
        </w:sectPr>
      </w:pPr>
    </w:p>
    <w:p w:rsidR="00193268" w:rsidRPr="00193268" w:rsidRDefault="00193268" w:rsidP="00193268">
      <w:pPr>
        <w:autoSpaceDE w:val="0"/>
        <w:autoSpaceDN w:val="0"/>
        <w:spacing w:after="66" w:line="220" w:lineRule="exact"/>
        <w:rPr>
          <w:rFonts w:ascii="Cambria" w:eastAsia="MS Mincho" w:hAnsi="Cambria" w:cs="Times New Roman"/>
          <w:lang w:val="en-US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6352"/>
        <w:gridCol w:w="528"/>
        <w:gridCol w:w="1104"/>
        <w:gridCol w:w="1142"/>
        <w:gridCol w:w="6376"/>
      </w:tblGrid>
      <w:tr w:rsidR="00193268" w:rsidRPr="00193268" w:rsidTr="00DC1792">
        <w:trPr>
          <w:trHeight w:hRule="exact" w:val="328"/>
        </w:trPr>
        <w:tc>
          <w:tcPr>
            <w:tcW w:w="6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33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19326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49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3268" w:rsidRPr="00193268" w:rsidRDefault="00193268" w:rsidP="0019326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</w:tbl>
    <w:p w:rsidR="00193268" w:rsidRPr="00193268" w:rsidRDefault="00193268" w:rsidP="00193268">
      <w:pPr>
        <w:rPr>
          <w:rFonts w:ascii="Cambria" w:eastAsia="MS Mincho" w:hAnsi="Cambria" w:cs="Times New Roman"/>
        </w:rPr>
        <w:sectPr w:rsidR="00193268" w:rsidRPr="00193268" w:rsidSect="005026F1">
          <w:type w:val="continuous"/>
          <w:pgSz w:w="16840" w:h="11900" w:orient="landscape"/>
          <w:pgMar w:top="640" w:right="1440" w:bottom="666" w:left="666" w:header="720" w:footer="720" w:gutter="0"/>
          <w:cols w:space="720" w:equalWidth="0">
            <w:col w:w="15152" w:space="0"/>
          </w:cols>
          <w:docGrid w:linePitch="360"/>
        </w:sectPr>
      </w:pPr>
    </w:p>
    <w:p w:rsidR="00193268" w:rsidRPr="00193268" w:rsidRDefault="00193268" w:rsidP="00193268">
      <w:pPr>
        <w:autoSpaceDE w:val="0"/>
        <w:autoSpaceDN w:val="0"/>
        <w:spacing w:after="78" w:line="220" w:lineRule="exact"/>
        <w:rPr>
          <w:rFonts w:ascii="Cambria" w:eastAsia="MS Mincho" w:hAnsi="Cambria" w:cs="Times New Roman"/>
        </w:rPr>
      </w:pPr>
    </w:p>
    <w:p w:rsidR="00193268" w:rsidRPr="00193268" w:rsidRDefault="00193268" w:rsidP="00193268">
      <w:pPr>
        <w:autoSpaceDE w:val="0"/>
        <w:autoSpaceDN w:val="0"/>
        <w:spacing w:after="78" w:line="220" w:lineRule="exact"/>
        <w:rPr>
          <w:rFonts w:ascii="Cambria" w:eastAsia="MS Mincho" w:hAnsi="Cambria" w:cs="Times New Roman"/>
        </w:rPr>
      </w:pPr>
    </w:p>
    <w:p w:rsidR="00193268" w:rsidRPr="00193268" w:rsidRDefault="00193268" w:rsidP="00193268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193268" w:rsidRPr="001932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268"/>
    <w:rsid w:val="00193268"/>
    <w:rsid w:val="007F7CD2"/>
    <w:rsid w:val="00936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3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5379</Words>
  <Characters>30665</Characters>
  <Application>Microsoft Office Word</Application>
  <DocSecurity>0</DocSecurity>
  <Lines>255</Lines>
  <Paragraphs>71</Paragraphs>
  <ScaleCrop>false</ScaleCrop>
  <Company/>
  <LinksUpToDate>false</LinksUpToDate>
  <CharactersWithSpaces>35973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Апанасенко</dc:creator>
  <cp:lastModifiedBy>Елена Апанасенко</cp:lastModifiedBy>
  <cp:revision>3</cp:revision>
  <dcterms:created xsi:type="dcterms:W3CDTF">2022-11-20T05:51:00Z</dcterms:created>
  <dcterms:modified xsi:type="dcterms:W3CDTF">2022-11-20T06:01:00Z</dcterms:modified>
</cp:coreProperties>
</file>